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D04" w:rsidRDefault="001D7D04" w:rsidP="001D7D04">
      <w:pPr>
        <w:ind w:left="192"/>
        <w:rPr>
          <w:rFonts w:ascii="Times New Roman" w:eastAsia="Times New Roman" w:hAnsi="Times New Roman" w:cs="Times New Roman"/>
          <w:bCs/>
          <w:i/>
          <w:sz w:val="24"/>
          <w:szCs w:val="24"/>
          <w:lang w:eastAsia="it-IT"/>
        </w:rPr>
      </w:pPr>
      <w:r w:rsidRPr="00585110">
        <w:rPr>
          <w:rFonts w:ascii="Times New Roman" w:hAnsi="Times New Roman" w:cs="Times New Roman"/>
          <w:b/>
          <w:sz w:val="24"/>
          <w:szCs w:val="24"/>
        </w:rPr>
        <w:t>Modello 1</w:t>
      </w:r>
      <w:r>
        <w:rPr>
          <w:rFonts w:ascii="Times New Roman" w:hAnsi="Times New Roman" w:cs="Times New Roman"/>
          <w:b/>
          <w:sz w:val="24"/>
          <w:szCs w:val="24"/>
        </w:rPr>
        <w:t xml:space="preserve"> </w:t>
      </w:r>
      <w:r w:rsidRPr="00585110">
        <w:rPr>
          <w:rFonts w:ascii="Times New Roman" w:hAnsi="Times New Roman" w:cs="Times New Roman"/>
          <w:b/>
          <w:sz w:val="24"/>
          <w:szCs w:val="24"/>
        </w:rPr>
        <w:t>–</w:t>
      </w:r>
      <w:r>
        <w:rPr>
          <w:rFonts w:ascii="Times New Roman" w:hAnsi="Times New Roman" w:cs="Times New Roman"/>
          <w:b/>
          <w:sz w:val="24"/>
          <w:szCs w:val="24"/>
        </w:rPr>
        <w:t xml:space="preserve"> </w:t>
      </w:r>
      <w:r w:rsidRPr="008B7CFF">
        <w:rPr>
          <w:rFonts w:ascii="Times New Roman" w:eastAsia="Times New Roman" w:hAnsi="Times New Roman" w:cs="Times New Roman"/>
          <w:bCs/>
          <w:i/>
          <w:sz w:val="24"/>
          <w:szCs w:val="24"/>
          <w:lang w:eastAsia="it-IT"/>
        </w:rPr>
        <w:t>Domanda di concessione contributo</w:t>
      </w:r>
    </w:p>
    <w:p w:rsidR="001D7D04" w:rsidRPr="00941BDC" w:rsidRDefault="001D7D04" w:rsidP="001D7D04">
      <w:pPr>
        <w:ind w:left="192"/>
        <w:jc w:val="both"/>
        <w:rPr>
          <w:rFonts w:ascii="Times New Roman" w:hAnsi="Times New Roman" w:cs="Times New Roman"/>
          <w:i/>
          <w:sz w:val="24"/>
          <w:szCs w:val="24"/>
        </w:rPr>
      </w:pPr>
      <w:r w:rsidRPr="008B7CFF">
        <w:rPr>
          <w:rFonts w:ascii="Times New Roman" w:eastAsia="Times New Roman" w:hAnsi="Times New Roman" w:cs="Times New Roman"/>
          <w:i/>
          <w:sz w:val="24"/>
          <w:szCs w:val="24"/>
          <w:lang w:eastAsia="it-IT"/>
        </w:rPr>
        <w:br/>
      </w:r>
      <w:r w:rsidRPr="008B7CFF">
        <w:rPr>
          <w:rFonts w:ascii="Times New Roman" w:eastAsia="Times New Roman" w:hAnsi="Times New Roman" w:cs="Times New Roman"/>
          <w:bCs/>
          <w:i/>
          <w:sz w:val="24"/>
          <w:szCs w:val="24"/>
          <w:lang w:eastAsia="it-IT"/>
        </w:rPr>
        <w:t>“</w:t>
      </w:r>
      <w:r w:rsidRPr="00906315">
        <w:rPr>
          <w:rFonts w:ascii="Times New Roman" w:eastAsia="Times New Roman" w:hAnsi="Times New Roman" w:cs="Times New Roman"/>
          <w:bCs/>
          <w:i/>
          <w:sz w:val="24"/>
          <w:szCs w:val="24"/>
          <w:lang w:eastAsia="it-IT"/>
        </w:rPr>
        <w:t>Domanda di partecipazione</w:t>
      </w:r>
      <w:r w:rsidRPr="00906315">
        <w:rPr>
          <w:rFonts w:ascii="Times New Roman" w:hAnsi="Times New Roman" w:cs="Times New Roman"/>
          <w:i/>
          <w:sz w:val="24"/>
        </w:rPr>
        <w:t xml:space="preserve"> Domanda di partecipazione all’Avviso pubblico per l’erogazione di contributi per l’acquisto di cassonetti tecnologici ai sensi del “Regolamento per l’erogazione di contributi a favore dell’economia locale</w:t>
      </w:r>
      <w:r w:rsidRPr="00906315">
        <w:rPr>
          <w:rFonts w:ascii="Times New Roman" w:eastAsia="Times New Roman" w:hAnsi="Times New Roman" w:cs="Times New Roman"/>
          <w:bCs/>
          <w:i/>
          <w:sz w:val="24"/>
          <w:szCs w:val="24"/>
          <w:lang w:eastAsia="it-IT"/>
        </w:rPr>
        <w:t xml:space="preserve"> approvato con Deliberazione di Consiglio Comunale n. 218 del 14/09/2023.”</w:t>
      </w:r>
    </w:p>
    <w:p w:rsidR="001D7D04" w:rsidRDefault="001D7D04" w:rsidP="001D7D04">
      <w:pPr>
        <w:pStyle w:val="Intestazione"/>
        <w:jc w:val="both"/>
      </w:pPr>
    </w:p>
    <w:p w:rsidR="001D7D04" w:rsidRPr="000E1A9F" w:rsidRDefault="001D7D04" w:rsidP="001D7D04">
      <w:pPr>
        <w:pStyle w:val="Intestazione"/>
        <w:jc w:val="center"/>
        <w:rPr>
          <w:rFonts w:ascii="Times New Roman" w:hAnsi="Times New Roman" w:cs="Times New Roman"/>
          <w:b/>
          <w:bCs/>
        </w:rPr>
      </w:pPr>
      <w:r w:rsidRPr="000E1A9F">
        <w:rPr>
          <w:rFonts w:ascii="Times New Roman" w:hAnsi="Times New Roman" w:cs="Times New Roman"/>
          <w:b/>
          <w:bCs/>
        </w:rPr>
        <w:t>CARTA INTESTATA dell’Azienda</w:t>
      </w:r>
    </w:p>
    <w:p w:rsidR="001D7D04" w:rsidRDefault="001D7D04" w:rsidP="001D7D04">
      <w:pPr>
        <w:spacing w:after="0" w:line="240" w:lineRule="atLeast"/>
        <w:jc w:val="both"/>
        <w:rPr>
          <w:rFonts w:ascii="Times" w:hAnsi="Times" w:cs="Times"/>
          <w:sz w:val="24"/>
          <w:szCs w:val="20"/>
        </w:rPr>
      </w:pPr>
    </w:p>
    <w:p w:rsidR="001D7D04" w:rsidRDefault="001D7D04" w:rsidP="001D7D04">
      <w:pPr>
        <w:spacing w:after="0" w:line="240" w:lineRule="atLeast"/>
        <w:jc w:val="both"/>
        <w:rPr>
          <w:rFonts w:ascii="Times" w:hAnsi="Times" w:cs="Times"/>
          <w:sz w:val="24"/>
          <w:szCs w:val="20"/>
        </w:rPr>
      </w:pPr>
    </w:p>
    <w:p w:rsidR="001D7D04" w:rsidRDefault="001D7D04" w:rsidP="001D7D04">
      <w:pPr>
        <w:tabs>
          <w:tab w:val="left" w:pos="5387"/>
        </w:tabs>
        <w:spacing w:after="0" w:line="240" w:lineRule="atLeast"/>
        <w:jc w:val="both"/>
        <w:rPr>
          <w:rFonts w:ascii="Times" w:hAnsi="Times" w:cs="Times"/>
          <w:sz w:val="24"/>
          <w:szCs w:val="20"/>
        </w:rPr>
      </w:pPr>
      <w:r w:rsidRPr="001703A9">
        <w:rPr>
          <w:rFonts w:ascii="Times" w:hAnsi="Times" w:cs="Times"/>
          <w:sz w:val="24"/>
          <w:szCs w:val="20"/>
        </w:rPr>
        <w:t xml:space="preserve">                                                                A: All’Area SUAP, Sviluppo Economico, Mercati e Lavoro </w:t>
      </w:r>
      <w:r>
        <w:rPr>
          <w:rFonts w:ascii="Times" w:hAnsi="Times" w:cs="Times"/>
          <w:sz w:val="24"/>
          <w:szCs w:val="20"/>
        </w:rPr>
        <w:t xml:space="preserve">                 </w:t>
      </w:r>
    </w:p>
    <w:p w:rsidR="001D7D04" w:rsidRPr="001703A9" w:rsidRDefault="001D7D04" w:rsidP="001D7D04">
      <w:pPr>
        <w:tabs>
          <w:tab w:val="left" w:pos="5387"/>
        </w:tabs>
        <w:spacing w:after="0" w:line="240" w:lineRule="atLeast"/>
        <w:jc w:val="both"/>
        <w:rPr>
          <w:rFonts w:ascii="Times" w:hAnsi="Times" w:cs="Times"/>
          <w:sz w:val="24"/>
          <w:szCs w:val="20"/>
        </w:rPr>
      </w:pPr>
      <w:r>
        <w:rPr>
          <w:rFonts w:ascii="Times" w:hAnsi="Times" w:cs="Times"/>
          <w:sz w:val="24"/>
          <w:szCs w:val="20"/>
        </w:rPr>
        <w:t xml:space="preserve">                                                                      </w:t>
      </w:r>
      <w:r w:rsidRPr="001703A9">
        <w:rPr>
          <w:rFonts w:ascii="Times" w:hAnsi="Times" w:cs="Times"/>
          <w:sz w:val="24"/>
          <w:szCs w:val="20"/>
        </w:rPr>
        <w:t>PEC: sviluppoeconomico@cert.comune.palermo.it</w:t>
      </w:r>
    </w:p>
    <w:p w:rsidR="001D7D04" w:rsidRDefault="001D7D04" w:rsidP="001D7D04">
      <w:pPr>
        <w:spacing w:after="0" w:line="240" w:lineRule="atLeast"/>
        <w:jc w:val="both"/>
        <w:rPr>
          <w:rFonts w:ascii="Times" w:hAnsi="Times" w:cs="Times"/>
          <w:sz w:val="24"/>
          <w:szCs w:val="20"/>
        </w:rPr>
      </w:pPr>
    </w:p>
    <w:p w:rsidR="001D7D04" w:rsidRDefault="001D7D04" w:rsidP="001D7D04">
      <w:pPr>
        <w:spacing w:after="0" w:line="240" w:lineRule="atLeast"/>
        <w:jc w:val="both"/>
        <w:rPr>
          <w:rFonts w:ascii="Times" w:hAnsi="Times" w:cs="Times"/>
          <w:sz w:val="24"/>
          <w:szCs w:val="20"/>
        </w:rPr>
      </w:pPr>
    </w:p>
    <w:p w:rsidR="001D7D04" w:rsidRPr="00995D26" w:rsidRDefault="001D7D04" w:rsidP="001D7D04">
      <w:pPr>
        <w:spacing w:before="100" w:beforeAutospacing="1" w:after="100" w:afterAutospacing="1" w:line="240" w:lineRule="auto"/>
        <w:ind w:left="360"/>
        <w:jc w:val="both"/>
        <w:rPr>
          <w:rFonts w:ascii="Times New Roman" w:eastAsia="Times New Roman" w:hAnsi="Times New Roman" w:cs="Times New Roman"/>
          <w:sz w:val="24"/>
          <w:szCs w:val="24"/>
          <w:lang w:eastAsia="it-IT"/>
        </w:rPr>
      </w:pPr>
      <w:r w:rsidRPr="00907264">
        <w:rPr>
          <w:rFonts w:ascii="Times New Roman" w:eastAsia="Times New Roman" w:hAnsi="Times New Roman" w:cs="Times New Roman"/>
          <w:b/>
          <w:sz w:val="24"/>
          <w:szCs w:val="24"/>
          <w:lang w:eastAsia="it-IT"/>
        </w:rPr>
        <w:t>N.B</w:t>
      </w:r>
      <w:r>
        <w:rPr>
          <w:rFonts w:ascii="Times New Roman" w:eastAsia="Times New Roman" w:hAnsi="Times New Roman" w:cs="Times New Roman"/>
          <w:sz w:val="24"/>
          <w:szCs w:val="24"/>
          <w:lang w:eastAsia="it-IT"/>
        </w:rPr>
        <w:t xml:space="preserve">.: </w:t>
      </w:r>
      <w:r w:rsidRPr="00995D26">
        <w:rPr>
          <w:rFonts w:ascii="Times New Roman" w:eastAsia="Times New Roman" w:hAnsi="Times New Roman" w:cs="Times New Roman"/>
          <w:sz w:val="24"/>
          <w:szCs w:val="24"/>
          <w:lang w:eastAsia="it-IT"/>
        </w:rPr>
        <w:t xml:space="preserve">La domanda va inviata via PEC all’indirizzo indicato </w:t>
      </w:r>
      <w:r>
        <w:rPr>
          <w:rFonts w:ascii="Times New Roman" w:eastAsia="Times New Roman" w:hAnsi="Times New Roman" w:cs="Times New Roman"/>
          <w:sz w:val="24"/>
          <w:szCs w:val="24"/>
          <w:lang w:eastAsia="it-IT"/>
        </w:rPr>
        <w:t xml:space="preserve"> </w:t>
      </w:r>
      <w:hyperlink r:id="rId5" w:history="1">
        <w:r w:rsidRPr="00205393">
          <w:rPr>
            <w:rStyle w:val="Collegamentoipertestuale"/>
            <w:rFonts w:ascii="Times New Roman" w:eastAsia="Times New Roman" w:hAnsi="Times New Roman" w:cs="Times New Roman"/>
            <w:sz w:val="24"/>
            <w:szCs w:val="24"/>
            <w:lang w:eastAsia="it-IT"/>
          </w:rPr>
          <w:t>sviluppoeconomico@cert.comune.palermo.it</w:t>
        </w:r>
      </w:hyperlink>
      <w:r w:rsidRPr="00995D2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995D26">
        <w:rPr>
          <w:rFonts w:ascii="Times New Roman" w:eastAsia="Times New Roman" w:hAnsi="Times New Roman" w:cs="Times New Roman"/>
          <w:sz w:val="24"/>
          <w:szCs w:val="24"/>
          <w:lang w:eastAsia="it-IT"/>
        </w:rPr>
        <w:t>L'oggetto dell</w:t>
      </w:r>
      <w:r>
        <w:rPr>
          <w:rFonts w:ascii="Times New Roman" w:eastAsia="Times New Roman" w:hAnsi="Times New Roman" w:cs="Times New Roman"/>
          <w:sz w:val="24"/>
          <w:szCs w:val="24"/>
          <w:lang w:eastAsia="it-IT"/>
        </w:rPr>
        <w:t xml:space="preserve">a PEC </w:t>
      </w:r>
      <w:r w:rsidRPr="00995D26">
        <w:rPr>
          <w:rFonts w:ascii="Times New Roman" w:eastAsia="Times New Roman" w:hAnsi="Times New Roman" w:cs="Times New Roman"/>
          <w:sz w:val="24"/>
          <w:szCs w:val="24"/>
          <w:lang w:eastAsia="it-IT"/>
        </w:rPr>
        <w:t>deve essere: "</w:t>
      </w:r>
      <w:r w:rsidRPr="00995D26">
        <w:rPr>
          <w:rFonts w:ascii="Times New Roman" w:eastAsia="Times New Roman" w:hAnsi="Times New Roman" w:cs="Times New Roman"/>
          <w:i/>
          <w:sz w:val="24"/>
          <w:szCs w:val="24"/>
          <w:lang w:eastAsia="it-IT"/>
        </w:rPr>
        <w:t xml:space="preserve">Avviso pubblico per l’erogazione di contributi </w:t>
      </w:r>
      <w:r w:rsidRPr="008B7CFF">
        <w:rPr>
          <w:rFonts w:ascii="Times New Roman" w:eastAsia="Times New Roman" w:hAnsi="Times New Roman" w:cs="Times New Roman"/>
          <w:i/>
          <w:sz w:val="24"/>
          <w:szCs w:val="24"/>
          <w:lang w:eastAsia="it-IT"/>
        </w:rPr>
        <w:t>per il potenziamento delle imprese esistenti</w:t>
      </w:r>
      <w:r w:rsidRPr="00995D26">
        <w:rPr>
          <w:rFonts w:ascii="Times New Roman" w:eastAsia="Times New Roman" w:hAnsi="Times New Roman" w:cs="Times New Roman"/>
          <w:sz w:val="24"/>
          <w:szCs w:val="24"/>
          <w:lang w:eastAsia="it-IT"/>
        </w:rPr>
        <w:t xml:space="preserve"> ".</w:t>
      </w:r>
    </w:p>
    <w:p w:rsidR="001D7D04" w:rsidRPr="00995D26" w:rsidRDefault="001D7D04" w:rsidP="001D7D0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995D26">
        <w:rPr>
          <w:rFonts w:ascii="Times New Roman" w:eastAsia="Times New Roman" w:hAnsi="Times New Roman" w:cs="Times New Roman"/>
          <w:sz w:val="24"/>
          <w:szCs w:val="24"/>
          <w:lang w:eastAsia="it-IT"/>
        </w:rPr>
        <w:t>Assicurarsi di indicare un indirizzo PEC e un numero di telefono per contatti futuri.</w:t>
      </w:r>
    </w:p>
    <w:p w:rsidR="001D7D04" w:rsidRDefault="001D7D04" w:rsidP="001D7D04">
      <w:pPr>
        <w:spacing w:after="0" w:line="240" w:lineRule="atLeast"/>
        <w:jc w:val="both"/>
        <w:rPr>
          <w:rFonts w:ascii="Times" w:hAnsi="Times" w:cs="Times"/>
          <w:sz w:val="24"/>
          <w:szCs w:val="20"/>
        </w:rPr>
      </w:pPr>
    </w:p>
    <w:p w:rsidR="001D7D04" w:rsidRPr="001703A9" w:rsidRDefault="001D7D04" w:rsidP="001D7D04">
      <w:pPr>
        <w:spacing w:after="0" w:line="240" w:lineRule="atLeast"/>
        <w:jc w:val="both"/>
        <w:rPr>
          <w:rFonts w:ascii="Times" w:hAnsi="Times" w:cs="Times"/>
          <w:sz w:val="24"/>
          <w:szCs w:val="20"/>
        </w:rPr>
      </w:pPr>
    </w:p>
    <w:p w:rsidR="001D7D04" w:rsidRPr="00941BDC" w:rsidRDefault="001D7D04" w:rsidP="001D7D04">
      <w:pPr>
        <w:jc w:val="both"/>
        <w:rPr>
          <w:rFonts w:ascii="Times New Roman" w:hAnsi="Times New Roman" w:cs="Times New Roman"/>
          <w:bCs/>
          <w:i/>
          <w:iCs/>
          <w:sz w:val="24"/>
          <w:szCs w:val="24"/>
        </w:rPr>
      </w:pPr>
      <w:r w:rsidRPr="001703A9">
        <w:rPr>
          <w:rFonts w:ascii="Times" w:hAnsi="Times" w:cs="Times"/>
          <w:b/>
          <w:sz w:val="24"/>
          <w:szCs w:val="20"/>
        </w:rPr>
        <w:t>OGGETTO:</w:t>
      </w:r>
      <w:r w:rsidRPr="001703A9">
        <w:rPr>
          <w:rFonts w:ascii="Times" w:hAnsi="Times" w:cs="Times"/>
          <w:b/>
          <w:sz w:val="24"/>
          <w:szCs w:val="20"/>
        </w:rPr>
        <w:tab/>
      </w:r>
      <w:r w:rsidRPr="00941BDC">
        <w:rPr>
          <w:rFonts w:ascii="Times New Roman" w:hAnsi="Times New Roman" w:cs="Times New Roman"/>
          <w:i/>
          <w:sz w:val="24"/>
          <w:szCs w:val="24"/>
        </w:rPr>
        <w:t>Domanda di partecipazione all’Avviso pubblico per l’erogazione di contributi per l’acquisto di cassonetti tecnologici ai sensi del “Regolamento per l’erogazione di contributi a favore dell’economia locale”</w:t>
      </w:r>
      <w:r w:rsidRPr="00941BDC">
        <w:rPr>
          <w:rFonts w:ascii="Times New Roman" w:eastAsia="Times New Roman" w:hAnsi="Times New Roman" w:cs="Times New Roman"/>
          <w:bCs/>
          <w:i/>
          <w:sz w:val="24"/>
          <w:szCs w:val="24"/>
          <w:lang w:eastAsia="it-IT"/>
        </w:rPr>
        <w:t xml:space="preserve"> approvato con Deliberazione di Consiglio Comunale n. 218 del 14/09/2023</w:t>
      </w:r>
      <w:r w:rsidRPr="00941BDC">
        <w:rPr>
          <w:rFonts w:ascii="Times New Roman" w:eastAsia="Calibri" w:hAnsi="Times New Roman" w:cs="Times New Roman"/>
          <w:i/>
          <w:sz w:val="24"/>
          <w:szCs w:val="24"/>
        </w:rPr>
        <w:t>.</w:t>
      </w:r>
      <w:r w:rsidRPr="00941BDC">
        <w:rPr>
          <w:rFonts w:ascii="Times New Roman" w:hAnsi="Times New Roman" w:cs="Times New Roman"/>
          <w:bCs/>
          <w:i/>
          <w:iCs/>
          <w:sz w:val="24"/>
          <w:szCs w:val="24"/>
        </w:rPr>
        <w:t xml:space="preserve"> </w:t>
      </w:r>
    </w:p>
    <w:p w:rsidR="001D7D04" w:rsidRPr="001703A9" w:rsidRDefault="001D7D04" w:rsidP="001D7D04">
      <w:pPr>
        <w:spacing w:after="0" w:line="240" w:lineRule="atLeast"/>
        <w:ind w:left="1134" w:hanging="1134"/>
        <w:jc w:val="both"/>
        <w:rPr>
          <w:rFonts w:ascii="Times" w:hAnsi="Times" w:cs="Times"/>
          <w:b/>
          <w:sz w:val="24"/>
          <w:szCs w:val="20"/>
        </w:rPr>
      </w:pPr>
    </w:p>
    <w:p w:rsidR="001D7D04" w:rsidRPr="001703A9" w:rsidRDefault="001D7D04" w:rsidP="001D7D04">
      <w:pPr>
        <w:spacing w:after="0" w:line="240" w:lineRule="atLeast"/>
        <w:jc w:val="both"/>
        <w:rPr>
          <w:rFonts w:ascii="Times" w:hAnsi="Times" w:cs="Times"/>
          <w:sz w:val="24"/>
          <w:szCs w:val="20"/>
        </w:rPr>
      </w:pPr>
    </w:p>
    <w:p w:rsidR="001D7D04" w:rsidRPr="001703A9" w:rsidRDefault="001D7D04" w:rsidP="001D7D04">
      <w:pPr>
        <w:spacing w:after="0" w:line="240" w:lineRule="atLeast"/>
        <w:jc w:val="both"/>
        <w:rPr>
          <w:rFonts w:ascii="Times" w:hAnsi="Times" w:cs="Times"/>
          <w:sz w:val="24"/>
          <w:szCs w:val="20"/>
        </w:rPr>
      </w:pPr>
      <w:r w:rsidRPr="001703A9">
        <w:rPr>
          <w:rFonts w:ascii="Times" w:hAnsi="Times" w:cs="Times"/>
          <w:sz w:val="24"/>
          <w:szCs w:val="20"/>
        </w:rPr>
        <w:t xml:space="preserve">Il/La sottoscritto/a _________________________________________________________, nella sua qualità di legale rappresentante di _________________________________________, con sede legale in __________________________, Via ______________________________________________ n. ____, codice fiscale/Partita Iva n. __________________________________ tel. __________________________, e-mail ____________________________ domiciliato/a per la carica presso la sede legale sopra indicata, quale soggetto proponente </w:t>
      </w:r>
      <w:r>
        <w:rPr>
          <w:rFonts w:ascii="Times" w:hAnsi="Times" w:cs="Times"/>
          <w:sz w:val="24"/>
          <w:szCs w:val="20"/>
        </w:rPr>
        <w:t>il presente Avviso</w:t>
      </w:r>
      <w:r w:rsidRPr="001703A9">
        <w:rPr>
          <w:rFonts w:ascii="Times" w:hAnsi="Times" w:cs="Times"/>
          <w:sz w:val="24"/>
          <w:szCs w:val="20"/>
        </w:rPr>
        <w:t xml:space="preserve"> </w:t>
      </w:r>
    </w:p>
    <w:p w:rsidR="001D7D04" w:rsidRPr="001703A9" w:rsidRDefault="001D7D04" w:rsidP="001D7D04">
      <w:pPr>
        <w:spacing w:after="0" w:line="240" w:lineRule="atLeast"/>
        <w:jc w:val="both"/>
        <w:rPr>
          <w:rFonts w:ascii="Times" w:hAnsi="Times" w:cs="Times"/>
          <w:sz w:val="24"/>
          <w:szCs w:val="20"/>
        </w:rPr>
      </w:pPr>
    </w:p>
    <w:p w:rsidR="001D7D04" w:rsidRPr="001703A9" w:rsidRDefault="001D7D04" w:rsidP="001D7D04">
      <w:pPr>
        <w:spacing w:before="120" w:after="120" w:line="240" w:lineRule="atLeast"/>
        <w:jc w:val="center"/>
        <w:rPr>
          <w:rFonts w:ascii="Times" w:hAnsi="Times" w:cs="Times"/>
          <w:b/>
          <w:sz w:val="24"/>
          <w:szCs w:val="20"/>
        </w:rPr>
      </w:pPr>
      <w:r w:rsidRPr="001703A9">
        <w:rPr>
          <w:rFonts w:ascii="Times" w:hAnsi="Times" w:cs="Times"/>
          <w:b/>
          <w:sz w:val="24"/>
          <w:szCs w:val="20"/>
        </w:rPr>
        <w:t>PRESO ATTO</w:t>
      </w:r>
    </w:p>
    <w:p w:rsidR="001D7D04" w:rsidRDefault="001D7D04" w:rsidP="001D7D04">
      <w:pPr>
        <w:spacing w:after="0" w:line="240" w:lineRule="atLeast"/>
        <w:jc w:val="both"/>
        <w:rPr>
          <w:rFonts w:ascii="Times New Roman" w:eastAsia="Calibri" w:hAnsi="Times New Roman" w:cs="Times New Roman"/>
          <w:i/>
          <w:sz w:val="24"/>
          <w:szCs w:val="24"/>
        </w:rPr>
      </w:pPr>
      <w:r w:rsidRPr="001703A9">
        <w:rPr>
          <w:rFonts w:ascii="Times" w:hAnsi="Times" w:cs="Times"/>
          <w:sz w:val="24"/>
          <w:szCs w:val="20"/>
        </w:rPr>
        <w:t xml:space="preserve">delle condizioni e dei termini stabiliti nell’Avviso Pubblico dell’Area SUAP, Sviluppo Economico, Mercati e Lavoro, finalizzato alla raccolta di </w:t>
      </w:r>
      <w:r>
        <w:rPr>
          <w:rFonts w:ascii="Times" w:hAnsi="Times" w:cs="Times"/>
          <w:sz w:val="24"/>
          <w:szCs w:val="20"/>
        </w:rPr>
        <w:t xml:space="preserve">istanze </w:t>
      </w:r>
      <w:r w:rsidRPr="001703A9">
        <w:rPr>
          <w:rFonts w:ascii="Times" w:hAnsi="Times" w:cs="Times"/>
          <w:sz w:val="24"/>
          <w:szCs w:val="20"/>
        </w:rPr>
        <w:t xml:space="preserve">per l’erogazione </w:t>
      </w:r>
      <w:r w:rsidRPr="00585110">
        <w:rPr>
          <w:rFonts w:ascii="Times New Roman" w:eastAsia="Calibri" w:hAnsi="Times New Roman" w:cs="Times New Roman"/>
          <w:sz w:val="24"/>
          <w:szCs w:val="24"/>
        </w:rPr>
        <w:t xml:space="preserve">di </w:t>
      </w:r>
      <w:proofErr w:type="gramStart"/>
      <w:r w:rsidRPr="00585110">
        <w:rPr>
          <w:rFonts w:ascii="Times New Roman" w:eastAsia="Calibri" w:hAnsi="Times New Roman" w:cs="Times New Roman"/>
          <w:sz w:val="24"/>
          <w:szCs w:val="24"/>
        </w:rPr>
        <w:t>contributi  al</w:t>
      </w:r>
      <w:proofErr w:type="gramEnd"/>
      <w:r>
        <w:rPr>
          <w:rFonts w:ascii="Times New Roman" w:eastAsia="Calibri" w:hAnsi="Times New Roman" w:cs="Times New Roman"/>
          <w:sz w:val="24"/>
          <w:szCs w:val="24"/>
        </w:rPr>
        <w:t xml:space="preserve"> potenziamento di </w:t>
      </w:r>
      <w:r w:rsidRPr="00585110">
        <w:rPr>
          <w:rFonts w:ascii="Times New Roman" w:eastAsia="Calibri" w:hAnsi="Times New Roman" w:cs="Times New Roman"/>
          <w:sz w:val="24"/>
          <w:szCs w:val="24"/>
        </w:rPr>
        <w:t xml:space="preserve">imprese </w:t>
      </w:r>
      <w:r>
        <w:rPr>
          <w:rFonts w:ascii="Times New Roman" w:eastAsia="Calibri" w:hAnsi="Times New Roman" w:cs="Times New Roman"/>
          <w:sz w:val="24"/>
          <w:szCs w:val="24"/>
        </w:rPr>
        <w:t>esistenti</w:t>
      </w:r>
      <w:r w:rsidRPr="00585110">
        <w:rPr>
          <w:rFonts w:ascii="Times New Roman" w:eastAsia="Calibri" w:hAnsi="Times New Roman" w:cs="Times New Roman"/>
          <w:sz w:val="24"/>
          <w:szCs w:val="24"/>
        </w:rPr>
        <w:t xml:space="preserve"> </w:t>
      </w:r>
      <w:r w:rsidRPr="008B7CFF">
        <w:rPr>
          <w:rFonts w:ascii="Times New Roman" w:eastAsia="Calibri" w:hAnsi="Times New Roman" w:cs="Times New Roman"/>
          <w:bCs/>
          <w:iCs/>
          <w:sz w:val="24"/>
          <w:szCs w:val="24"/>
        </w:rPr>
        <w:t>ai sensi del</w:t>
      </w:r>
      <w:r w:rsidRPr="00585110">
        <w:rPr>
          <w:rFonts w:ascii="Times New Roman" w:eastAsia="Calibri" w:hAnsi="Times New Roman" w:cs="Times New Roman"/>
          <w:bCs/>
          <w:i/>
          <w:iCs/>
          <w:sz w:val="24"/>
          <w:szCs w:val="24"/>
        </w:rPr>
        <w:t xml:space="preserve"> “Regolamento per l’erogazione di contributi a favore dell’economia locale” </w:t>
      </w:r>
      <w:r w:rsidRPr="00585110">
        <w:rPr>
          <w:rFonts w:ascii="Times New Roman" w:eastAsia="Calibri" w:hAnsi="Times New Roman" w:cs="Times New Roman"/>
          <w:i/>
          <w:sz w:val="24"/>
          <w:szCs w:val="24"/>
        </w:rPr>
        <w:t>approvato con Deliberazione di Consiglio Comunale n. 218 del 14/09/2023.</w:t>
      </w:r>
    </w:p>
    <w:p w:rsidR="001D7D04" w:rsidRDefault="001D7D04" w:rsidP="001D7D04">
      <w:pPr>
        <w:spacing w:after="0" w:line="240" w:lineRule="atLeast"/>
        <w:jc w:val="both"/>
        <w:rPr>
          <w:rFonts w:ascii="Times New Roman" w:eastAsia="Calibri" w:hAnsi="Times New Roman" w:cs="Times New Roman"/>
          <w:i/>
          <w:sz w:val="24"/>
          <w:szCs w:val="24"/>
        </w:rPr>
      </w:pPr>
    </w:p>
    <w:p w:rsidR="001D7D04" w:rsidRDefault="001D7D04" w:rsidP="001D7D04">
      <w:pPr>
        <w:spacing w:before="120" w:after="120" w:line="240" w:lineRule="atLeast"/>
        <w:jc w:val="center"/>
        <w:rPr>
          <w:rFonts w:ascii="Times" w:hAnsi="Times" w:cs="Times"/>
          <w:b/>
          <w:sz w:val="24"/>
          <w:szCs w:val="20"/>
        </w:rPr>
      </w:pPr>
    </w:p>
    <w:p w:rsidR="001D7D04" w:rsidRDefault="001D7D04" w:rsidP="001D7D04">
      <w:pPr>
        <w:spacing w:before="120" w:after="120" w:line="240" w:lineRule="atLeast"/>
        <w:jc w:val="center"/>
        <w:rPr>
          <w:rFonts w:ascii="Times" w:hAnsi="Times" w:cs="Times"/>
          <w:b/>
          <w:sz w:val="24"/>
          <w:szCs w:val="20"/>
        </w:rPr>
      </w:pPr>
    </w:p>
    <w:p w:rsidR="001D7D04" w:rsidRDefault="001D7D04" w:rsidP="001D7D04">
      <w:pPr>
        <w:spacing w:before="120" w:after="120" w:line="240" w:lineRule="atLeast"/>
        <w:jc w:val="center"/>
        <w:rPr>
          <w:rFonts w:ascii="Times" w:hAnsi="Times" w:cs="Times"/>
          <w:b/>
          <w:sz w:val="24"/>
          <w:szCs w:val="20"/>
        </w:rPr>
      </w:pPr>
    </w:p>
    <w:p w:rsidR="001D7D04" w:rsidRPr="001703A9" w:rsidRDefault="001D7D04" w:rsidP="001D7D04">
      <w:pPr>
        <w:spacing w:before="120" w:after="120" w:line="240" w:lineRule="atLeast"/>
        <w:jc w:val="center"/>
        <w:rPr>
          <w:rFonts w:ascii="Times" w:hAnsi="Times" w:cs="Times"/>
          <w:b/>
          <w:sz w:val="24"/>
          <w:szCs w:val="20"/>
        </w:rPr>
      </w:pPr>
      <w:r>
        <w:rPr>
          <w:rFonts w:ascii="Times" w:hAnsi="Times" w:cs="Times"/>
          <w:b/>
          <w:sz w:val="24"/>
          <w:szCs w:val="20"/>
        </w:rPr>
        <w:lastRenderedPageBreak/>
        <w:t xml:space="preserve">PARTECIPA ALL’AVVISO PUBBLICO </w:t>
      </w:r>
    </w:p>
    <w:p w:rsidR="001D7D04" w:rsidRDefault="001D7D04" w:rsidP="001D7D04">
      <w:pPr>
        <w:spacing w:after="0" w:line="240" w:lineRule="atLeast"/>
        <w:jc w:val="both"/>
        <w:rPr>
          <w:rFonts w:ascii="Times" w:hAnsi="Times" w:cs="Times"/>
          <w:sz w:val="24"/>
          <w:szCs w:val="20"/>
        </w:rPr>
      </w:pPr>
      <w:r>
        <w:rPr>
          <w:rFonts w:ascii="Times" w:hAnsi="Times" w:cs="Times"/>
          <w:sz w:val="24"/>
          <w:szCs w:val="20"/>
        </w:rPr>
        <w:t>nel</w:t>
      </w:r>
      <w:r w:rsidRPr="001703A9">
        <w:rPr>
          <w:rFonts w:ascii="Times" w:hAnsi="Times" w:cs="Times"/>
          <w:sz w:val="24"/>
          <w:szCs w:val="20"/>
        </w:rPr>
        <w:t>l’interesse di _________________________________ (</w:t>
      </w:r>
      <w:r w:rsidRPr="001703A9">
        <w:rPr>
          <w:rFonts w:ascii="Times" w:hAnsi="Times" w:cs="Times"/>
          <w:i/>
          <w:sz w:val="24"/>
          <w:szCs w:val="20"/>
        </w:rPr>
        <w:t>indicare il nome dell’impresa</w:t>
      </w:r>
      <w:r>
        <w:rPr>
          <w:rFonts w:ascii="Times" w:hAnsi="Times" w:cs="Times"/>
          <w:i/>
          <w:sz w:val="24"/>
          <w:szCs w:val="20"/>
        </w:rPr>
        <w:t>/legale rappresentante</w:t>
      </w:r>
      <w:r w:rsidRPr="001703A9">
        <w:rPr>
          <w:rFonts w:ascii="Times" w:hAnsi="Times" w:cs="Times"/>
          <w:i/>
          <w:sz w:val="24"/>
          <w:szCs w:val="20"/>
        </w:rPr>
        <w:t>)</w:t>
      </w:r>
      <w:r w:rsidRPr="001703A9">
        <w:rPr>
          <w:rFonts w:ascii="Times" w:hAnsi="Times" w:cs="Times"/>
          <w:sz w:val="24"/>
          <w:szCs w:val="20"/>
        </w:rPr>
        <w:t xml:space="preserve"> (nel seguito definito il “</w:t>
      </w:r>
      <w:r w:rsidRPr="00907264">
        <w:rPr>
          <w:rFonts w:ascii="Times" w:hAnsi="Times" w:cs="Times"/>
          <w:b/>
          <w:sz w:val="24"/>
          <w:szCs w:val="20"/>
        </w:rPr>
        <w:t>proponente</w:t>
      </w:r>
      <w:r w:rsidRPr="001703A9">
        <w:rPr>
          <w:rFonts w:ascii="Times" w:hAnsi="Times" w:cs="Times"/>
          <w:sz w:val="24"/>
          <w:szCs w:val="20"/>
        </w:rPr>
        <w:t>”) a partecipare alle condizioni indicate nell’Avviso</w:t>
      </w:r>
      <w:r>
        <w:rPr>
          <w:rFonts w:ascii="Times" w:hAnsi="Times" w:cs="Times"/>
          <w:sz w:val="24"/>
          <w:szCs w:val="20"/>
        </w:rPr>
        <w:t>:</w:t>
      </w:r>
      <w:r w:rsidRPr="001703A9">
        <w:rPr>
          <w:rFonts w:ascii="Times" w:hAnsi="Times" w:cs="Times"/>
          <w:sz w:val="24"/>
          <w:szCs w:val="20"/>
        </w:rPr>
        <w:t xml:space="preserve"> </w:t>
      </w:r>
    </w:p>
    <w:p w:rsidR="001D7D04" w:rsidRDefault="001D7D04" w:rsidP="001D7D04">
      <w:pPr>
        <w:spacing w:after="0" w:line="240" w:lineRule="atLeast"/>
        <w:jc w:val="both"/>
        <w:rPr>
          <w:rFonts w:ascii="Times New Roman" w:eastAsia="Calibri" w:hAnsi="Times New Roman" w:cs="Times New Roman"/>
          <w:i/>
          <w:sz w:val="24"/>
          <w:szCs w:val="24"/>
        </w:rPr>
      </w:pPr>
    </w:p>
    <w:p w:rsidR="001D7D04" w:rsidRDefault="001D7D04" w:rsidP="001D7D04">
      <w:pPr>
        <w:spacing w:after="0" w:line="240" w:lineRule="atLeast"/>
        <w:jc w:val="both"/>
        <w:rPr>
          <w:rFonts w:ascii="Times New Roman" w:eastAsia="Calibri" w:hAnsi="Times New Roman" w:cs="Times New Roman"/>
          <w:i/>
          <w:sz w:val="24"/>
          <w:szCs w:val="24"/>
        </w:rPr>
      </w:pPr>
    </w:p>
    <w:p w:rsidR="001D7D04" w:rsidRDefault="001D7D04" w:rsidP="001D7D04">
      <w:pPr>
        <w:spacing w:after="0" w:line="240" w:lineRule="atLeast"/>
        <w:jc w:val="center"/>
        <w:rPr>
          <w:rFonts w:ascii="Times New Roman" w:eastAsia="Calibri" w:hAnsi="Times New Roman" w:cs="Times New Roman"/>
          <w:b/>
          <w:sz w:val="24"/>
          <w:szCs w:val="24"/>
        </w:rPr>
      </w:pPr>
      <w:r w:rsidRPr="00907264">
        <w:rPr>
          <w:rFonts w:ascii="Times New Roman" w:eastAsia="Calibri" w:hAnsi="Times New Roman" w:cs="Times New Roman"/>
          <w:b/>
          <w:sz w:val="24"/>
          <w:szCs w:val="24"/>
        </w:rPr>
        <w:t>DICHIARA</w:t>
      </w:r>
    </w:p>
    <w:p w:rsidR="001D7D04" w:rsidRDefault="001D7D04" w:rsidP="001D7D04">
      <w:pPr>
        <w:spacing w:after="0" w:line="240" w:lineRule="atLeast"/>
        <w:jc w:val="center"/>
        <w:rPr>
          <w:rFonts w:ascii="Times New Roman" w:eastAsia="Calibri" w:hAnsi="Times New Roman" w:cs="Times New Roman"/>
          <w:b/>
          <w:sz w:val="24"/>
          <w:szCs w:val="24"/>
        </w:rPr>
      </w:pPr>
    </w:p>
    <w:p w:rsidR="001D7D04" w:rsidRPr="001703A9" w:rsidRDefault="001D7D04" w:rsidP="001D7D04">
      <w:pPr>
        <w:spacing w:after="0" w:line="240" w:lineRule="atLeast"/>
        <w:jc w:val="both"/>
        <w:rPr>
          <w:rFonts w:ascii="Times" w:hAnsi="Times" w:cs="Times"/>
          <w:sz w:val="24"/>
          <w:szCs w:val="20"/>
        </w:rPr>
      </w:pPr>
      <w:r w:rsidRPr="001703A9">
        <w:rPr>
          <w:rFonts w:ascii="Times" w:hAnsi="Times" w:cs="Times"/>
          <w:sz w:val="24"/>
          <w:szCs w:val="20"/>
        </w:rPr>
        <w:t>avvalendosi della facoltà di autocertificazione di cui agli artt. 46 e 47 del D.P.R. 28.12.2000, n. 445 e consapevole della responsabilità penale cui può andare incontro in caso di dichiarazioni mendaci, ai sensi e per gli effetti dell’art. 76 del D.P.R. 28 dicembre 2000, n. 445</w:t>
      </w:r>
    </w:p>
    <w:p w:rsidR="001D7D04" w:rsidRPr="00175C31" w:rsidRDefault="001D7D04" w:rsidP="001D7D0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1. Requisiti dell’Impresa e del Progetto</w:t>
      </w:r>
    </w:p>
    <w:p w:rsidR="001D7D04" w:rsidRPr="008B7CFF" w:rsidRDefault="001D7D04" w:rsidP="001D7D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8B7CFF">
        <w:rPr>
          <w:rFonts w:ascii="Times New Roman" w:eastAsia="Times New Roman" w:hAnsi="Times New Roman" w:cs="Times New Roman"/>
          <w:sz w:val="24"/>
          <w:szCs w:val="24"/>
          <w:lang w:eastAsia="it-IT"/>
        </w:rPr>
        <w:t>L’impresa è iscritta al Registro delle Imprese da almeno sei mesi alla data di presentazione della presente domanda.</w:t>
      </w:r>
    </w:p>
    <w:p w:rsidR="001D7D04" w:rsidRDefault="001D7D04" w:rsidP="001D7D0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8B7CFF">
        <w:rPr>
          <w:rFonts w:ascii="Times New Roman" w:eastAsia="Times New Roman" w:hAnsi="Times New Roman" w:cs="Times New Roman"/>
          <w:sz w:val="24"/>
          <w:szCs w:val="24"/>
          <w:lang w:eastAsia="it-IT"/>
        </w:rPr>
        <w:t>L’attività imprenditoriale descritta nella domanda di partecipazione è conforme agli obiettivi e alle finalità dell’avviso per il potenziamento delle imprese esistenti, con investimenti idonei e coerenti con l’attività proposta.</w:t>
      </w:r>
    </w:p>
    <w:p w:rsidR="001D7D04" w:rsidRPr="00175C31" w:rsidRDefault="001D7D04" w:rsidP="001D7D0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2. Dichiarazioni sui Soggetti e sull’Imp</w:t>
      </w:r>
      <w:r>
        <w:rPr>
          <w:rFonts w:ascii="Times New Roman" w:eastAsia="Times New Roman" w:hAnsi="Times New Roman" w:cs="Times New Roman"/>
          <w:b/>
          <w:bCs/>
          <w:sz w:val="27"/>
          <w:szCs w:val="27"/>
          <w:lang w:eastAsia="it-IT"/>
        </w:rPr>
        <w:t>re</w:t>
      </w:r>
      <w:r w:rsidRPr="00175C31">
        <w:rPr>
          <w:rFonts w:ascii="Times New Roman" w:eastAsia="Times New Roman" w:hAnsi="Times New Roman" w:cs="Times New Roman"/>
          <w:b/>
          <w:bCs/>
          <w:sz w:val="27"/>
          <w:szCs w:val="27"/>
          <w:lang w:eastAsia="it-IT"/>
        </w:rPr>
        <w:t xml:space="preserve">sa </w:t>
      </w:r>
    </w:p>
    <w:p w:rsidR="001D7D04" w:rsidRDefault="001D7D04" w:rsidP="001D7D04">
      <w:pPr>
        <w:numPr>
          <w:ilvl w:val="1"/>
          <w:numId w:val="8"/>
        </w:numPr>
        <w:spacing w:after="106" w:line="240" w:lineRule="auto"/>
        <w:ind w:hanging="3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906315">
        <w:rPr>
          <w:rFonts w:ascii="Times New Roman" w:hAnsi="Times New Roman" w:cs="Times New Roman"/>
          <w:color w:val="000000" w:themeColor="text1"/>
          <w:sz w:val="24"/>
          <w:szCs w:val="24"/>
        </w:rPr>
        <w:t>’attività è allocata in una delle seguenti vie o zone (vedi planimetria allegata al bando – Allegato A</w:t>
      </w:r>
      <w:proofErr w:type="gramStart"/>
      <w:r w:rsidRPr="00906315">
        <w:rPr>
          <w:rFonts w:ascii="Times New Roman" w:hAnsi="Times New Roman" w:cs="Times New Roman"/>
          <w:color w:val="000000" w:themeColor="text1"/>
          <w:sz w:val="24"/>
          <w:szCs w:val="24"/>
        </w:rPr>
        <w:t>):  via</w:t>
      </w:r>
      <w:proofErr w:type="gramEnd"/>
      <w:r w:rsidRPr="00906315">
        <w:rPr>
          <w:rFonts w:ascii="Times New Roman" w:hAnsi="Times New Roman" w:cs="Times New Roman"/>
          <w:color w:val="000000" w:themeColor="text1"/>
          <w:sz w:val="24"/>
          <w:szCs w:val="24"/>
        </w:rPr>
        <w:t xml:space="preserve"> </w:t>
      </w:r>
      <w:proofErr w:type="spellStart"/>
      <w:r w:rsidRPr="00906315">
        <w:rPr>
          <w:rFonts w:ascii="Times New Roman" w:hAnsi="Times New Roman" w:cs="Times New Roman"/>
          <w:color w:val="000000" w:themeColor="text1"/>
          <w:sz w:val="24"/>
          <w:szCs w:val="24"/>
        </w:rPr>
        <w:t>Maqueda</w:t>
      </w:r>
      <w:proofErr w:type="spellEnd"/>
      <w:r w:rsidRPr="00906315">
        <w:rPr>
          <w:rFonts w:ascii="Times New Roman" w:hAnsi="Times New Roman" w:cs="Times New Roman"/>
          <w:color w:val="000000" w:themeColor="text1"/>
          <w:sz w:val="24"/>
          <w:szCs w:val="24"/>
        </w:rPr>
        <w:t>, via Principe Belmonte, Piazzetta Bagnasco, via Emerico Amari, via La Lumia, via Maccheronai e Piazza San Domenico, Piazza Castelnuovo e vie adiacenti;</w:t>
      </w:r>
    </w:p>
    <w:p w:rsidR="001D7D04" w:rsidRPr="00906315" w:rsidRDefault="001D7D04" w:rsidP="001D7D04">
      <w:pPr>
        <w:numPr>
          <w:ilvl w:val="1"/>
          <w:numId w:val="8"/>
        </w:numPr>
        <w:spacing w:after="106" w:line="240" w:lineRule="auto"/>
        <w:ind w:hanging="360"/>
        <w:jc w:val="both"/>
        <w:rPr>
          <w:rFonts w:ascii="Times New Roman" w:hAnsi="Times New Roman" w:cs="Times New Roman"/>
          <w:color w:val="000000" w:themeColor="text1"/>
          <w:sz w:val="24"/>
          <w:szCs w:val="24"/>
        </w:rPr>
      </w:pPr>
      <w:r w:rsidRPr="00906315">
        <w:rPr>
          <w:rFonts w:ascii="Times New Roman" w:hAnsi="Times New Roman" w:cs="Times New Roman"/>
          <w:color w:val="000000" w:themeColor="text1"/>
          <w:sz w:val="24"/>
          <w:szCs w:val="24"/>
        </w:rPr>
        <w:t xml:space="preserve"> il management </w:t>
      </w:r>
      <w:proofErr w:type="gramStart"/>
      <w:r w:rsidRPr="00906315">
        <w:rPr>
          <w:rFonts w:ascii="Times New Roman" w:hAnsi="Times New Roman" w:cs="Times New Roman"/>
          <w:color w:val="000000" w:themeColor="text1"/>
          <w:sz w:val="24"/>
          <w:szCs w:val="24"/>
        </w:rPr>
        <w:t>dell’ impresa</w:t>
      </w:r>
      <w:proofErr w:type="gramEnd"/>
      <w:r w:rsidRPr="00906315">
        <w:rPr>
          <w:rFonts w:ascii="Times New Roman" w:hAnsi="Times New Roman" w:cs="Times New Roman"/>
          <w:color w:val="000000" w:themeColor="text1"/>
          <w:sz w:val="24"/>
          <w:szCs w:val="24"/>
        </w:rPr>
        <w:t xml:space="preserve"> (titolare, amministratori), la proprietà (soci) e le persone che ricoprono eventuali cariche tecniche, non devono, al momento della domanda, violare nessuno dei motivi di esclusione dalla partecipazione a procedure di appalto o concessione di cui agli articoli da 94 a 98 del D.lgs. 36/2023; </w:t>
      </w:r>
    </w:p>
    <w:p w:rsidR="001D7D04" w:rsidRPr="00906315" w:rsidRDefault="001D7D04" w:rsidP="001D7D04">
      <w:pPr>
        <w:numPr>
          <w:ilvl w:val="1"/>
          <w:numId w:val="8"/>
        </w:numPr>
        <w:spacing w:after="106" w:line="240" w:lineRule="auto"/>
        <w:ind w:hanging="360"/>
        <w:jc w:val="both"/>
        <w:rPr>
          <w:rFonts w:ascii="Times New Roman" w:hAnsi="Times New Roman" w:cs="Times New Roman"/>
          <w:color w:val="000000" w:themeColor="text1"/>
          <w:sz w:val="24"/>
          <w:szCs w:val="24"/>
        </w:rPr>
      </w:pPr>
      <w:r w:rsidRPr="00906315">
        <w:rPr>
          <w:rFonts w:ascii="Times New Roman" w:hAnsi="Times New Roman" w:cs="Times New Roman"/>
          <w:color w:val="000000" w:themeColor="text1"/>
          <w:sz w:val="24"/>
          <w:szCs w:val="24"/>
        </w:rPr>
        <w:t xml:space="preserve">il management dell’impresa (titolare, amministratori), la proprietà (soci) e le persone che ricoprono eventuali cariche tecniche, non devono, al momento della domanda aver richiesto o beneficiato di contributi erogati per le medesime spese a valere su altri bandi a livello Locale, Nazionale o Comunitario; </w:t>
      </w:r>
    </w:p>
    <w:p w:rsidR="001D7D04" w:rsidRPr="00906315" w:rsidRDefault="001D7D04" w:rsidP="001D7D04">
      <w:pPr>
        <w:numPr>
          <w:ilvl w:val="1"/>
          <w:numId w:val="8"/>
        </w:numPr>
        <w:spacing w:after="106" w:line="240" w:lineRule="auto"/>
        <w:ind w:hanging="360"/>
        <w:jc w:val="both"/>
        <w:rPr>
          <w:rFonts w:ascii="Times New Roman" w:hAnsi="Times New Roman" w:cs="Times New Roman"/>
          <w:color w:val="000000" w:themeColor="text1"/>
          <w:sz w:val="24"/>
          <w:szCs w:val="24"/>
        </w:rPr>
      </w:pPr>
      <w:r w:rsidRPr="00906315">
        <w:rPr>
          <w:rFonts w:ascii="Times New Roman" w:hAnsi="Times New Roman" w:cs="Times New Roman"/>
          <w:color w:val="000000" w:themeColor="text1"/>
          <w:sz w:val="24"/>
          <w:szCs w:val="24"/>
        </w:rPr>
        <w:t xml:space="preserve">il management dell’impresa (titolare, amministratori) e la proprietà (soci) accettino le condizioni del presente avviso impegnandosi a rispettare quanto in esso prescritto sia al momento della presentazione della domanda che durante l’intero periodo di validità dell’avviso, avendo presente che i requisiti di ammissibilità devono essere mantenuti dalla data di presentazione della domanda di concessione  e comunque  nel corso di durata del Patto civico di cui si dettaglierà nel prosieguo e che verrà sottoscritto dopo l’approvazione della graduatoria definitiva e la contestuale individuazione dei beneficiari e comunque prima della rendicontazione; </w:t>
      </w:r>
    </w:p>
    <w:p w:rsidR="001D7D04" w:rsidRPr="00906315" w:rsidRDefault="001D7D04" w:rsidP="001D7D04">
      <w:pPr>
        <w:numPr>
          <w:ilvl w:val="1"/>
          <w:numId w:val="8"/>
        </w:numPr>
        <w:spacing w:after="106" w:line="240" w:lineRule="auto"/>
        <w:ind w:hanging="360"/>
        <w:jc w:val="both"/>
        <w:rPr>
          <w:rFonts w:ascii="Times New Roman" w:hAnsi="Times New Roman" w:cs="Times New Roman"/>
          <w:color w:val="000000" w:themeColor="text1"/>
          <w:sz w:val="24"/>
          <w:szCs w:val="24"/>
        </w:rPr>
      </w:pPr>
      <w:r w:rsidRPr="00906315">
        <w:rPr>
          <w:rFonts w:ascii="Times New Roman" w:hAnsi="Times New Roman" w:cs="Times New Roman"/>
          <w:color w:val="000000" w:themeColor="text1"/>
          <w:sz w:val="24"/>
          <w:szCs w:val="24"/>
        </w:rPr>
        <w:t xml:space="preserve">il management </w:t>
      </w:r>
      <w:proofErr w:type="gramStart"/>
      <w:r w:rsidRPr="00906315">
        <w:rPr>
          <w:rFonts w:ascii="Times New Roman" w:hAnsi="Times New Roman" w:cs="Times New Roman"/>
          <w:color w:val="000000" w:themeColor="text1"/>
          <w:sz w:val="24"/>
          <w:szCs w:val="24"/>
        </w:rPr>
        <w:t>dell’ impresa</w:t>
      </w:r>
      <w:proofErr w:type="gramEnd"/>
      <w:r w:rsidRPr="00906315">
        <w:rPr>
          <w:rFonts w:ascii="Times New Roman" w:hAnsi="Times New Roman" w:cs="Times New Roman"/>
          <w:color w:val="000000" w:themeColor="text1"/>
          <w:sz w:val="24"/>
          <w:szCs w:val="24"/>
        </w:rPr>
        <w:t xml:space="preserve"> (titolare, amministratori) e la proprietà (soci) accettino la pubblicazione, elettronica o in altra forma, dei propri dati identificativi (nome, cognome, codice fiscale e dopo la costituzione della impresa, denominazione o ragione sociale, ecc.), dell’importo del contributo concesso e del motivo dell’eventuale diniego, ai sensi degli artt. 26 e 27 del D.lgs. 33/2013 e </w:t>
      </w:r>
      <w:proofErr w:type="spellStart"/>
      <w:r w:rsidRPr="00906315">
        <w:rPr>
          <w:rFonts w:ascii="Times New Roman" w:hAnsi="Times New Roman" w:cs="Times New Roman"/>
          <w:color w:val="000000" w:themeColor="text1"/>
          <w:sz w:val="24"/>
          <w:szCs w:val="24"/>
        </w:rPr>
        <w:t>s.m.i.</w:t>
      </w:r>
      <w:proofErr w:type="spellEnd"/>
      <w:r w:rsidRPr="00906315">
        <w:rPr>
          <w:rFonts w:ascii="Times New Roman" w:hAnsi="Times New Roman" w:cs="Times New Roman"/>
          <w:color w:val="000000" w:themeColor="text1"/>
          <w:sz w:val="24"/>
          <w:szCs w:val="24"/>
        </w:rPr>
        <w:t xml:space="preserve"> in materia di trasparenza; </w:t>
      </w:r>
    </w:p>
    <w:p w:rsidR="001D7D04" w:rsidRPr="00906315" w:rsidRDefault="001D7D04" w:rsidP="001D7D04">
      <w:pPr>
        <w:numPr>
          <w:ilvl w:val="1"/>
          <w:numId w:val="8"/>
        </w:numPr>
        <w:tabs>
          <w:tab w:val="left" w:pos="3828"/>
        </w:tabs>
        <w:spacing w:after="138" w:line="240" w:lineRule="auto"/>
        <w:ind w:hanging="360"/>
        <w:jc w:val="both"/>
        <w:rPr>
          <w:rFonts w:ascii="Times New Roman" w:hAnsi="Times New Roman" w:cs="Times New Roman"/>
          <w:color w:val="000000" w:themeColor="text1"/>
          <w:sz w:val="24"/>
          <w:szCs w:val="24"/>
        </w:rPr>
      </w:pPr>
      <w:r w:rsidRPr="00906315">
        <w:rPr>
          <w:rFonts w:ascii="Times New Roman" w:hAnsi="Times New Roman" w:cs="Times New Roman"/>
          <w:color w:val="000000" w:themeColor="text1"/>
          <w:sz w:val="24"/>
          <w:szCs w:val="24"/>
        </w:rPr>
        <w:lastRenderedPageBreak/>
        <w:t xml:space="preserve">La variazione della compagine sociale </w:t>
      </w:r>
      <w:proofErr w:type="gramStart"/>
      <w:r w:rsidRPr="00906315">
        <w:rPr>
          <w:rFonts w:ascii="Times New Roman" w:hAnsi="Times New Roman" w:cs="Times New Roman"/>
          <w:color w:val="000000" w:themeColor="text1"/>
          <w:sz w:val="24"/>
          <w:szCs w:val="24"/>
        </w:rPr>
        <w:t>è</w:t>
      </w:r>
      <w:r w:rsidRPr="00906315">
        <w:rPr>
          <w:rFonts w:ascii="Times New Roman" w:hAnsi="Times New Roman" w:cs="Times New Roman"/>
          <w:color w:val="000000" w:themeColor="text1"/>
          <w:sz w:val="24"/>
          <w:szCs w:val="24"/>
          <w:shd w:val="clear" w:color="auto" w:fill="F1F1F1"/>
        </w:rPr>
        <w:t xml:space="preserve"> </w:t>
      </w:r>
      <w:r w:rsidRPr="00906315">
        <w:rPr>
          <w:rFonts w:ascii="Times New Roman" w:hAnsi="Times New Roman" w:cs="Times New Roman"/>
          <w:color w:val="000000" w:themeColor="text1"/>
          <w:sz w:val="24"/>
          <w:szCs w:val="24"/>
        </w:rPr>
        <w:t xml:space="preserve"> possibile</w:t>
      </w:r>
      <w:proofErr w:type="gramEnd"/>
      <w:r w:rsidRPr="00906315">
        <w:rPr>
          <w:rFonts w:ascii="Times New Roman" w:hAnsi="Times New Roman" w:cs="Times New Roman"/>
          <w:color w:val="000000" w:themeColor="text1"/>
          <w:sz w:val="24"/>
          <w:szCs w:val="24"/>
        </w:rPr>
        <w:t xml:space="preserve"> solo a patto che la variazione sia comunicata all’Area SUAP, Mercati  Lavoro tramite PEC, con indicazione delle motivazioni del cambiamento.</w:t>
      </w:r>
    </w:p>
    <w:p w:rsidR="001D7D04" w:rsidRPr="00906315" w:rsidRDefault="001D7D04" w:rsidP="001D7D04">
      <w:pPr>
        <w:numPr>
          <w:ilvl w:val="1"/>
          <w:numId w:val="8"/>
        </w:numPr>
        <w:tabs>
          <w:tab w:val="left" w:pos="3828"/>
        </w:tabs>
        <w:spacing w:after="138" w:line="240" w:lineRule="auto"/>
        <w:ind w:hanging="360"/>
        <w:jc w:val="both"/>
        <w:rPr>
          <w:rFonts w:ascii="Times New Roman" w:hAnsi="Times New Roman" w:cs="Times New Roman"/>
          <w:color w:val="000000" w:themeColor="text1"/>
          <w:sz w:val="24"/>
          <w:szCs w:val="24"/>
        </w:rPr>
      </w:pPr>
      <w:r w:rsidRPr="00906315">
        <w:rPr>
          <w:rFonts w:ascii="Times New Roman" w:hAnsi="Times New Roman" w:cs="Times New Roman"/>
          <w:bCs/>
          <w:color w:val="000000" w:themeColor="text1"/>
          <w:sz w:val="24"/>
          <w:szCs w:val="24"/>
        </w:rPr>
        <w:t xml:space="preserve">mantenere regolare la propria posizione rispetto ai tributi locali e alle sanzioni amministrative per l’accesso a tutti i servizi/prestazioni erogate dal Comune di Palermo così come previsto alla Deliberazione di Consiglio Comunale n. 189/2020. </w:t>
      </w:r>
      <w:r w:rsidRPr="00906315">
        <w:rPr>
          <w:rFonts w:ascii="Times New Roman" w:hAnsi="Times New Roman" w:cs="Times New Roman"/>
          <w:color w:val="000000" w:themeColor="text1"/>
          <w:sz w:val="24"/>
          <w:szCs w:val="24"/>
        </w:rPr>
        <w:t xml:space="preserve">Eventuali pendenze in capo </w:t>
      </w:r>
      <w:proofErr w:type="gramStart"/>
      <w:r w:rsidRPr="00906315">
        <w:rPr>
          <w:rFonts w:ascii="Times New Roman" w:hAnsi="Times New Roman" w:cs="Times New Roman"/>
          <w:color w:val="000000" w:themeColor="text1"/>
          <w:sz w:val="24"/>
          <w:szCs w:val="24"/>
        </w:rPr>
        <w:t>al  soggetto</w:t>
      </w:r>
      <w:proofErr w:type="gramEnd"/>
      <w:r w:rsidRPr="00906315">
        <w:rPr>
          <w:rFonts w:ascii="Times New Roman" w:hAnsi="Times New Roman" w:cs="Times New Roman"/>
          <w:color w:val="000000" w:themeColor="text1"/>
          <w:sz w:val="24"/>
          <w:szCs w:val="24"/>
        </w:rPr>
        <w:t xml:space="preserve"> giuridico oggetto dell’istanza di contributo dovranno essere regolarizzate prima della fase di erogazione dello stesso.</w:t>
      </w:r>
    </w:p>
    <w:p w:rsidR="001D7D04" w:rsidRPr="00906315" w:rsidRDefault="001D7D04" w:rsidP="001D7D04">
      <w:pPr>
        <w:numPr>
          <w:ilvl w:val="1"/>
          <w:numId w:val="8"/>
        </w:numPr>
        <w:tabs>
          <w:tab w:val="left" w:pos="3828"/>
        </w:tabs>
        <w:spacing w:after="138" w:line="240" w:lineRule="auto"/>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essere in regola con la propria posizione contributiva e previdenziale come risultante dalla certificazione DURC, se soggetto all’obbligo di iscrizione nei confronti di INPS, INAIL o Cassa Edile;</w:t>
      </w:r>
    </w:p>
    <w:p w:rsidR="001D7D04" w:rsidRPr="00906315" w:rsidRDefault="001D7D04" w:rsidP="001D7D04">
      <w:pPr>
        <w:numPr>
          <w:ilvl w:val="1"/>
          <w:numId w:val="8"/>
        </w:numPr>
        <w:tabs>
          <w:tab w:val="left" w:pos="3828"/>
        </w:tabs>
        <w:spacing w:after="138" w:line="240" w:lineRule="auto"/>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 xml:space="preserve">non essere stati destinatari di sanzione interdittiva di cui all’art. 9, comma 2, lett. d), del decreto legislativo 8 giugno 2001 n. 231 e </w:t>
      </w:r>
      <w:proofErr w:type="spellStart"/>
      <w:r w:rsidRPr="00906315">
        <w:rPr>
          <w:rFonts w:ascii="Times New Roman" w:hAnsi="Times New Roman" w:cs="Times New Roman"/>
          <w:bCs/>
          <w:color w:val="000000" w:themeColor="text1"/>
          <w:sz w:val="24"/>
          <w:szCs w:val="24"/>
        </w:rPr>
        <w:t>ss.mm.ii</w:t>
      </w:r>
      <w:proofErr w:type="spellEnd"/>
      <w:r w:rsidRPr="00906315">
        <w:rPr>
          <w:rFonts w:ascii="Times New Roman" w:hAnsi="Times New Roman" w:cs="Times New Roman"/>
          <w:bCs/>
          <w:color w:val="000000" w:themeColor="text1"/>
          <w:sz w:val="24"/>
          <w:szCs w:val="24"/>
        </w:rPr>
        <w:t>. (solo per le società);</w:t>
      </w:r>
    </w:p>
    <w:p w:rsidR="001D7D04" w:rsidRPr="00906315" w:rsidRDefault="001D7D04" w:rsidP="001D7D04">
      <w:pPr>
        <w:numPr>
          <w:ilvl w:val="1"/>
          <w:numId w:val="8"/>
        </w:numPr>
        <w:tabs>
          <w:tab w:val="left" w:pos="3828"/>
        </w:tabs>
        <w:spacing w:after="138" w:line="240" w:lineRule="auto"/>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 xml:space="preserve">non aver subìto condanna con sentenza definitiva, o decreto penale di condanna divenuto irrevocabile o sentenza di applicazione della pena su richiesta ai sensi dell’art. 444 del codice di procedura penale, per uno dei reati di cui all’art. 80 del D.lgs. 18 aprile 2016, n. 50 e </w:t>
      </w:r>
      <w:proofErr w:type="spellStart"/>
      <w:r w:rsidRPr="00906315">
        <w:rPr>
          <w:rFonts w:ascii="Times New Roman" w:hAnsi="Times New Roman" w:cs="Times New Roman"/>
          <w:bCs/>
          <w:color w:val="000000" w:themeColor="text1"/>
          <w:sz w:val="24"/>
          <w:szCs w:val="24"/>
        </w:rPr>
        <w:t>s.m.i.</w:t>
      </w:r>
      <w:proofErr w:type="spellEnd"/>
      <w:r w:rsidRPr="00906315">
        <w:rPr>
          <w:rFonts w:ascii="Times New Roman" w:hAnsi="Times New Roman" w:cs="Times New Roman"/>
          <w:bCs/>
          <w:color w:val="000000" w:themeColor="text1"/>
          <w:sz w:val="24"/>
          <w:szCs w:val="24"/>
        </w:rPr>
        <w:t xml:space="preserve"> </w:t>
      </w:r>
      <w:proofErr w:type="gramStart"/>
      <w:r w:rsidRPr="00906315">
        <w:rPr>
          <w:rFonts w:ascii="Times New Roman" w:hAnsi="Times New Roman" w:cs="Times New Roman"/>
          <w:bCs/>
          <w:color w:val="000000" w:themeColor="text1"/>
          <w:sz w:val="24"/>
          <w:szCs w:val="24"/>
        </w:rPr>
        <w:t xml:space="preserve">e  </w:t>
      </w:r>
      <w:proofErr w:type="spellStart"/>
      <w:r w:rsidRPr="00906315">
        <w:rPr>
          <w:rFonts w:ascii="Times New Roman" w:hAnsi="Times New Roman" w:cs="Times New Roman"/>
          <w:bCs/>
          <w:color w:val="000000" w:themeColor="text1"/>
          <w:sz w:val="24"/>
          <w:szCs w:val="24"/>
        </w:rPr>
        <w:t>D.Lgs</w:t>
      </w:r>
      <w:proofErr w:type="gramEnd"/>
      <w:r w:rsidRPr="00906315">
        <w:rPr>
          <w:rFonts w:ascii="Times New Roman" w:hAnsi="Times New Roman" w:cs="Times New Roman"/>
          <w:bCs/>
          <w:color w:val="000000" w:themeColor="text1"/>
          <w:sz w:val="24"/>
          <w:szCs w:val="24"/>
        </w:rPr>
        <w:t>.</w:t>
      </w:r>
      <w:proofErr w:type="spellEnd"/>
      <w:r w:rsidRPr="00906315">
        <w:rPr>
          <w:rFonts w:ascii="Times New Roman" w:hAnsi="Times New Roman" w:cs="Times New Roman"/>
          <w:bCs/>
          <w:color w:val="000000" w:themeColor="text1"/>
          <w:sz w:val="24"/>
          <w:szCs w:val="24"/>
        </w:rPr>
        <w:t xml:space="preserve"> 36/</w:t>
      </w:r>
      <w:proofErr w:type="gramStart"/>
      <w:r w:rsidRPr="00906315">
        <w:rPr>
          <w:rFonts w:ascii="Times New Roman" w:hAnsi="Times New Roman" w:cs="Times New Roman"/>
          <w:bCs/>
          <w:color w:val="000000" w:themeColor="text1"/>
          <w:sz w:val="24"/>
          <w:szCs w:val="24"/>
        </w:rPr>
        <w:t>2023 ,</w:t>
      </w:r>
      <w:proofErr w:type="gramEnd"/>
      <w:r w:rsidRPr="00906315">
        <w:rPr>
          <w:rFonts w:ascii="Times New Roman" w:hAnsi="Times New Roman" w:cs="Times New Roman"/>
          <w:bCs/>
          <w:color w:val="000000" w:themeColor="text1"/>
          <w:sz w:val="24"/>
          <w:szCs w:val="24"/>
        </w:rPr>
        <w:t xml:space="preserve"> nei confronti dei soggetti ivi previsti; </w:t>
      </w:r>
    </w:p>
    <w:p w:rsidR="001D7D04" w:rsidRPr="00906315" w:rsidRDefault="001D7D04" w:rsidP="001D7D04">
      <w:pPr>
        <w:numPr>
          <w:ilvl w:val="1"/>
          <w:numId w:val="8"/>
        </w:numPr>
        <w:tabs>
          <w:tab w:val="left" w:pos="3828"/>
        </w:tabs>
        <w:spacing w:after="138" w:line="240" w:lineRule="auto"/>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 xml:space="preserve">trovarsi nel pieno e libero esercizio dei propri diritti, non essendo in stato di scioglimento o liquidazione e né soggetti a procedure di fallimento, liquidazione coatta amministrativa e amministrazione controllata; </w:t>
      </w:r>
    </w:p>
    <w:p w:rsidR="001D7D04" w:rsidRPr="00906315" w:rsidRDefault="001D7D04" w:rsidP="001D7D04">
      <w:pPr>
        <w:numPr>
          <w:ilvl w:val="1"/>
          <w:numId w:val="8"/>
        </w:numPr>
        <w:tabs>
          <w:tab w:val="left" w:pos="3828"/>
        </w:tabs>
        <w:spacing w:after="138" w:line="240" w:lineRule="auto"/>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 xml:space="preserve">essere in regola con la normativa antimafia, in virtù dell’insussistenza di cause di divieto, sospensione o decadenza previste dall’art. 67 del </w:t>
      </w:r>
      <w:proofErr w:type="spellStart"/>
      <w:r w:rsidRPr="00906315">
        <w:rPr>
          <w:rFonts w:ascii="Times New Roman" w:hAnsi="Times New Roman" w:cs="Times New Roman"/>
          <w:bCs/>
          <w:color w:val="000000" w:themeColor="text1"/>
          <w:sz w:val="24"/>
          <w:szCs w:val="24"/>
        </w:rPr>
        <w:t>D.Lgs.</w:t>
      </w:r>
      <w:proofErr w:type="spellEnd"/>
      <w:r w:rsidRPr="00906315">
        <w:rPr>
          <w:rFonts w:ascii="Times New Roman" w:hAnsi="Times New Roman" w:cs="Times New Roman"/>
          <w:bCs/>
          <w:color w:val="000000" w:themeColor="text1"/>
          <w:sz w:val="24"/>
          <w:szCs w:val="24"/>
        </w:rPr>
        <w:t xml:space="preserve"> n. 159/2011 (Codice antimafia), riguardante tutti i soggetti individuati dall'articolo 85 del medesimo Decreto;</w:t>
      </w:r>
    </w:p>
    <w:p w:rsidR="001D7D04" w:rsidRDefault="001D7D04" w:rsidP="001D7D04">
      <w:pPr>
        <w:numPr>
          <w:ilvl w:val="1"/>
          <w:numId w:val="8"/>
        </w:numPr>
        <w:tabs>
          <w:tab w:val="left" w:pos="3828"/>
        </w:tabs>
        <w:spacing w:after="138" w:line="240" w:lineRule="auto"/>
        <w:ind w:hanging="360"/>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 xml:space="preserve">non presentare le caratteristiche di impresa in difficoltà ai sensi dell’art. 2, punto 18, del Regolamento CE 651/2014 alla data del 31dicembre </w:t>
      </w:r>
      <w:proofErr w:type="gramStart"/>
      <w:r w:rsidRPr="00906315">
        <w:rPr>
          <w:rFonts w:ascii="Times New Roman" w:hAnsi="Times New Roman" w:cs="Times New Roman"/>
          <w:bCs/>
          <w:color w:val="000000" w:themeColor="text1"/>
          <w:sz w:val="24"/>
          <w:szCs w:val="24"/>
        </w:rPr>
        <w:t>2023 .</w:t>
      </w:r>
      <w:proofErr w:type="gramEnd"/>
      <w:r w:rsidRPr="00906315">
        <w:rPr>
          <w:rFonts w:ascii="Times New Roman" w:hAnsi="Times New Roman" w:cs="Times New Roman"/>
          <w:bCs/>
          <w:color w:val="000000" w:themeColor="text1"/>
          <w:sz w:val="24"/>
          <w:szCs w:val="24"/>
        </w:rPr>
        <w:t xml:space="preserve"> Le imprese che risultavano no già in difficoltà alla medesima data possono accedere al contributo purché non siano soggette a procedure concorsuali per insolvenza ai sensi del diritto nazionale e non abbiano ricevuto aiuti per il salvataggio o aiuti per la ristrutturazione</w:t>
      </w:r>
    </w:p>
    <w:p w:rsidR="001D7D04" w:rsidRPr="00906315" w:rsidRDefault="001D7D04" w:rsidP="001D7D04">
      <w:pPr>
        <w:numPr>
          <w:ilvl w:val="1"/>
          <w:numId w:val="8"/>
        </w:numPr>
        <w:tabs>
          <w:tab w:val="left" w:pos="3828"/>
        </w:tabs>
        <w:spacing w:after="138" w:line="240" w:lineRule="auto"/>
        <w:jc w:val="both"/>
        <w:rPr>
          <w:rFonts w:ascii="Times New Roman" w:hAnsi="Times New Roman" w:cs="Times New Roman"/>
          <w:bCs/>
          <w:color w:val="000000" w:themeColor="text1"/>
          <w:sz w:val="24"/>
          <w:szCs w:val="24"/>
        </w:rPr>
      </w:pPr>
      <w:r w:rsidRPr="00906315">
        <w:rPr>
          <w:rFonts w:ascii="Times New Roman" w:hAnsi="Times New Roman" w:cs="Times New Roman"/>
          <w:bCs/>
          <w:color w:val="000000" w:themeColor="text1"/>
          <w:sz w:val="24"/>
          <w:szCs w:val="24"/>
        </w:rPr>
        <w:t>L’impresa si impegna a rispettare il “Patto civico” per la gestione corretta dei cassonetti tecnologici.</w:t>
      </w:r>
    </w:p>
    <w:p w:rsidR="001D7D04" w:rsidRDefault="001D7D04" w:rsidP="001D7D0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p w:rsidR="001D7D04" w:rsidRPr="00175C31" w:rsidRDefault="001D7D04" w:rsidP="001D7D0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75C31">
        <w:rPr>
          <w:rFonts w:ascii="Times New Roman" w:eastAsia="Times New Roman" w:hAnsi="Times New Roman" w:cs="Times New Roman"/>
          <w:b/>
          <w:bCs/>
          <w:sz w:val="27"/>
          <w:szCs w:val="27"/>
          <w:lang w:eastAsia="it-IT"/>
        </w:rPr>
        <w:t>Impegni Relativi alle Spese</w:t>
      </w:r>
    </w:p>
    <w:p w:rsidR="001D7D04" w:rsidRPr="00B17FCA" w:rsidRDefault="001D7D04" w:rsidP="001D7D04">
      <w:pPr>
        <w:numPr>
          <w:ilvl w:val="0"/>
          <w:numId w:val="3"/>
        </w:numPr>
        <w:spacing w:before="100" w:beforeAutospacing="1" w:after="100" w:afterAutospacing="1" w:line="240" w:lineRule="auto"/>
        <w:jc w:val="both"/>
        <w:rPr>
          <w:rFonts w:ascii="Times New Roman" w:eastAsia="Times New Roman" w:hAnsi="Times New Roman" w:cs="Times New Roman"/>
          <w:bCs/>
          <w:sz w:val="24"/>
          <w:szCs w:val="24"/>
          <w:lang w:eastAsia="it-IT"/>
        </w:rPr>
      </w:pPr>
      <w:r w:rsidRPr="00175C31">
        <w:rPr>
          <w:rFonts w:ascii="Times New Roman" w:eastAsia="Times New Roman" w:hAnsi="Times New Roman" w:cs="Times New Roman"/>
          <w:b/>
          <w:bCs/>
          <w:sz w:val="24"/>
          <w:szCs w:val="24"/>
          <w:lang w:eastAsia="it-IT"/>
        </w:rPr>
        <w:t>Spese ammesse</w:t>
      </w:r>
      <w:r w:rsidRPr="00B17FCA">
        <w:rPr>
          <w:rFonts w:ascii="Times New Roman" w:eastAsia="Times New Roman" w:hAnsi="Times New Roman" w:cs="Times New Roman"/>
          <w:b/>
          <w:bCs/>
          <w:sz w:val="24"/>
          <w:szCs w:val="24"/>
          <w:lang w:eastAsia="it-IT"/>
        </w:rPr>
        <w:t xml:space="preserve">: </w:t>
      </w:r>
      <w:r w:rsidRPr="00B17FCA">
        <w:rPr>
          <w:rFonts w:ascii="Times New Roman" w:eastAsia="Times New Roman" w:hAnsi="Times New Roman" w:cs="Times New Roman"/>
          <w:bCs/>
          <w:sz w:val="24"/>
          <w:szCs w:val="24"/>
          <w:lang w:eastAsia="it-IT"/>
        </w:rPr>
        <w:t xml:space="preserve">L’impresa presenta un preventivo di spesa per l'acquisto dei cassonetti </w:t>
      </w:r>
      <w:proofErr w:type="spellStart"/>
      <w:r w:rsidRPr="00B17FCA">
        <w:rPr>
          <w:rFonts w:ascii="Times New Roman" w:eastAsia="Times New Roman" w:hAnsi="Times New Roman" w:cs="Times New Roman"/>
          <w:bCs/>
          <w:sz w:val="24"/>
          <w:szCs w:val="24"/>
          <w:lang w:eastAsia="it-IT"/>
        </w:rPr>
        <w:t>smart</w:t>
      </w:r>
      <w:proofErr w:type="spellEnd"/>
      <w:r w:rsidRPr="00B17FCA">
        <w:rPr>
          <w:rFonts w:ascii="Times New Roman" w:eastAsia="Times New Roman" w:hAnsi="Times New Roman" w:cs="Times New Roman"/>
          <w:bCs/>
          <w:sz w:val="24"/>
          <w:szCs w:val="24"/>
          <w:lang w:eastAsia="it-IT"/>
        </w:rPr>
        <w:t>, conforme ai requisiti tecnici stabiliti dall’avviso. Le fatture prodotte per la rendicontazione delle spese saranno intestate esclusivamente all’impresa e pagate tramite bonifico bancario su conto intestato all’impresa.</w:t>
      </w:r>
    </w:p>
    <w:p w:rsidR="001D7D04" w:rsidRPr="00175C31" w:rsidRDefault="001D7D04" w:rsidP="001D7D0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175C31">
        <w:rPr>
          <w:rFonts w:ascii="Times New Roman" w:eastAsia="Times New Roman" w:hAnsi="Times New Roman" w:cs="Times New Roman"/>
          <w:b/>
          <w:bCs/>
          <w:sz w:val="24"/>
          <w:szCs w:val="24"/>
          <w:lang w:eastAsia="it-IT"/>
        </w:rPr>
        <w:t>Documentazione contabile</w:t>
      </w:r>
      <w:r w:rsidRPr="00175C31">
        <w:rPr>
          <w:rFonts w:ascii="Times New Roman" w:eastAsia="Times New Roman" w:hAnsi="Times New Roman" w:cs="Times New Roman"/>
          <w:sz w:val="24"/>
          <w:szCs w:val="24"/>
          <w:lang w:eastAsia="it-IT"/>
        </w:rPr>
        <w:t>: Si impegna a presentare unicamente fatture elettroniche e la relativa documentazione contabile conforme alla normativa fiscale e tracciabile secondo quanto prescritto dal bando.</w:t>
      </w:r>
    </w:p>
    <w:p w:rsidR="001D7D04" w:rsidRDefault="001D7D04" w:rsidP="001D7D04">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Il progetto presenta le seguenti caratteristiche che costituiscono criterio preferenziale, come indicato dall’Avviso Pubblico (indicare i criteri preferenziali):  </w:t>
      </w:r>
    </w:p>
    <w:tbl>
      <w:tblPr>
        <w:tblStyle w:val="Grigliatabella"/>
        <w:tblW w:w="0" w:type="auto"/>
        <w:tblLook w:val="04A0" w:firstRow="1" w:lastRow="0" w:firstColumn="1" w:lastColumn="0" w:noHBand="0" w:noVBand="1"/>
      </w:tblPr>
      <w:tblGrid>
        <w:gridCol w:w="6941"/>
        <w:gridCol w:w="2552"/>
      </w:tblGrid>
      <w:tr w:rsidR="001D7D04" w:rsidRPr="00C11963" w:rsidTr="00796F7D">
        <w:trPr>
          <w:trHeight w:val="1424"/>
        </w:trPr>
        <w:tc>
          <w:tcPr>
            <w:tcW w:w="6941" w:type="dxa"/>
          </w:tcPr>
          <w:p w:rsidR="001D7D04" w:rsidRPr="00C11963" w:rsidRDefault="001D7D04" w:rsidP="00796F7D">
            <w:pPr>
              <w:rPr>
                <w:rFonts w:ascii="Times New Roman" w:hAnsi="Times New Roman" w:cs="Times New Roman"/>
                <w:color w:val="000000" w:themeColor="text1"/>
                <w:sz w:val="24"/>
                <w:szCs w:val="24"/>
                <w:lang w:eastAsia="it-IT"/>
              </w:rPr>
            </w:pPr>
            <w:r w:rsidRPr="00C11963">
              <w:rPr>
                <w:rFonts w:ascii="Times New Roman" w:hAnsi="Times New Roman" w:cs="Times New Roman"/>
                <w:color w:val="000000" w:themeColor="text1"/>
                <w:sz w:val="24"/>
                <w:szCs w:val="24"/>
              </w:rPr>
              <w:t>Richieste presentate collettivamente da gruppi di attività economiche, fino a un massimo di 4 attività in un’unica istanza (f</w:t>
            </w:r>
            <w:r w:rsidRPr="00C11963">
              <w:rPr>
                <w:rFonts w:ascii="Times New Roman" w:hAnsi="Times New Roman" w:cs="Times New Roman"/>
                <w:color w:val="000000" w:themeColor="text1"/>
                <w:kern w:val="2"/>
                <w:sz w:val="24"/>
                <w:szCs w:val="24"/>
                <w:lang w:eastAsia="it-IT"/>
                <w14:ligatures w14:val="standardContextual"/>
              </w:rPr>
              <w:t>avorire la collaborazione tra imprenditori e ottimizzare l’utilizzo dei cassonetti)</w:t>
            </w:r>
            <w:r w:rsidRPr="00C11963">
              <w:rPr>
                <w:rFonts w:ascii="Times New Roman" w:hAnsi="Times New Roman" w:cs="Times New Roman"/>
                <w:color w:val="000000" w:themeColor="text1"/>
                <w:sz w:val="24"/>
                <w:szCs w:val="24"/>
              </w:rPr>
              <w:t>.</w:t>
            </w:r>
          </w:p>
        </w:tc>
        <w:tc>
          <w:tcPr>
            <w:tcW w:w="2552" w:type="dxa"/>
          </w:tcPr>
          <w:p w:rsidR="001D7D04" w:rsidRPr="00C11963" w:rsidRDefault="001D7D04" w:rsidP="00796F7D">
            <w:pPr>
              <w:pStyle w:val="Paragrafoelenco"/>
              <w:numPr>
                <w:ilvl w:val="0"/>
                <w:numId w:val="6"/>
              </w:numPr>
              <w:rPr>
                <w:rFonts w:ascii="Times New Roman" w:hAnsi="Times New Roman" w:cs="Times New Roman"/>
                <w:color w:val="000000" w:themeColor="text1"/>
                <w:sz w:val="24"/>
                <w:szCs w:val="24"/>
                <w:lang w:eastAsia="it-IT"/>
              </w:rPr>
            </w:pPr>
            <w:r w:rsidRPr="00C11963">
              <w:rPr>
                <w:rFonts w:ascii="Times New Roman" w:hAnsi="Times New Roman" w:cs="Times New Roman"/>
                <w:color w:val="000000" w:themeColor="text1"/>
                <w:sz w:val="24"/>
                <w:szCs w:val="24"/>
                <w:lang w:eastAsia="it-IT"/>
              </w:rPr>
              <w:t>quattro imprese</w:t>
            </w:r>
          </w:p>
          <w:p w:rsidR="001D7D04" w:rsidRPr="00C11963" w:rsidRDefault="001D7D04" w:rsidP="00796F7D">
            <w:pPr>
              <w:pStyle w:val="Paragrafoelenco"/>
              <w:numPr>
                <w:ilvl w:val="0"/>
                <w:numId w:val="6"/>
              </w:numPr>
              <w:rPr>
                <w:rFonts w:ascii="Times New Roman" w:hAnsi="Times New Roman" w:cs="Times New Roman"/>
                <w:color w:val="000000" w:themeColor="text1"/>
                <w:sz w:val="24"/>
                <w:szCs w:val="24"/>
                <w:lang w:eastAsia="it-IT"/>
              </w:rPr>
            </w:pPr>
            <w:r w:rsidRPr="00C11963">
              <w:rPr>
                <w:rFonts w:ascii="Times New Roman" w:hAnsi="Times New Roman" w:cs="Times New Roman"/>
                <w:color w:val="000000" w:themeColor="text1"/>
                <w:sz w:val="24"/>
                <w:szCs w:val="24"/>
                <w:lang w:eastAsia="it-IT"/>
              </w:rPr>
              <w:t>tre imprese</w:t>
            </w:r>
          </w:p>
          <w:p w:rsidR="001D7D04" w:rsidRPr="00C11963" w:rsidRDefault="001D7D04" w:rsidP="00796F7D">
            <w:pPr>
              <w:pStyle w:val="Paragrafoelenco"/>
              <w:numPr>
                <w:ilvl w:val="0"/>
                <w:numId w:val="6"/>
              </w:numPr>
              <w:rPr>
                <w:rFonts w:ascii="Times New Roman" w:hAnsi="Times New Roman" w:cs="Times New Roman"/>
                <w:color w:val="000000" w:themeColor="text1"/>
                <w:sz w:val="24"/>
                <w:szCs w:val="24"/>
                <w:lang w:eastAsia="it-IT"/>
              </w:rPr>
            </w:pPr>
            <w:r w:rsidRPr="00C11963">
              <w:rPr>
                <w:rFonts w:ascii="Times New Roman" w:hAnsi="Times New Roman" w:cs="Times New Roman"/>
                <w:color w:val="000000" w:themeColor="text1"/>
                <w:sz w:val="24"/>
                <w:szCs w:val="24"/>
                <w:lang w:eastAsia="it-IT"/>
              </w:rPr>
              <w:t>due imprese</w:t>
            </w:r>
          </w:p>
        </w:tc>
      </w:tr>
      <w:tr w:rsidR="001D7D04" w:rsidRPr="00C11963" w:rsidTr="00796F7D">
        <w:trPr>
          <w:trHeight w:val="880"/>
        </w:trPr>
        <w:tc>
          <w:tcPr>
            <w:tcW w:w="6941" w:type="dxa"/>
          </w:tcPr>
          <w:p w:rsidR="001D7D04" w:rsidRPr="00C11963" w:rsidRDefault="001D7D04" w:rsidP="00796F7D">
            <w:pPr>
              <w:spacing w:line="240" w:lineRule="auto"/>
              <w:rPr>
                <w:rFonts w:ascii="Times New Roman" w:hAnsi="Times New Roman" w:cs="Times New Roman"/>
                <w:color w:val="000000" w:themeColor="text1"/>
                <w:sz w:val="24"/>
                <w:szCs w:val="24"/>
                <w:lang w:eastAsia="it-IT"/>
              </w:rPr>
            </w:pPr>
            <w:r w:rsidRPr="00C11963">
              <w:rPr>
                <w:rFonts w:ascii="Times New Roman" w:hAnsi="Times New Roman" w:cs="Times New Roman"/>
                <w:color w:val="000000" w:themeColor="text1"/>
                <w:sz w:val="24"/>
                <w:szCs w:val="24"/>
              </w:rPr>
              <w:t xml:space="preserve"> Le richieste di concessione vengano presentate da soggetti con attività di somministrazione di cui ai codici ATECO allegati (ALLEGATO B)</w:t>
            </w:r>
          </w:p>
        </w:tc>
        <w:tc>
          <w:tcPr>
            <w:tcW w:w="2552" w:type="dxa"/>
          </w:tcPr>
          <w:p w:rsidR="001D7D04" w:rsidRPr="00C11963" w:rsidRDefault="001D7D04" w:rsidP="00796F7D">
            <w:pPr>
              <w:pStyle w:val="Paragrafoelenco"/>
              <w:numPr>
                <w:ilvl w:val="0"/>
                <w:numId w:val="7"/>
              </w:numPr>
              <w:rPr>
                <w:rFonts w:ascii="Times New Roman" w:hAnsi="Times New Roman" w:cs="Times New Roman"/>
                <w:color w:val="000000" w:themeColor="text1"/>
                <w:sz w:val="24"/>
                <w:szCs w:val="24"/>
              </w:rPr>
            </w:pPr>
          </w:p>
        </w:tc>
      </w:tr>
    </w:tbl>
    <w:p w:rsidR="001D7D04" w:rsidRPr="004C3726" w:rsidRDefault="001D7D04" w:rsidP="001D7D04">
      <w:pPr>
        <w:autoSpaceDN w:val="0"/>
        <w:spacing w:after="160" w:line="256" w:lineRule="auto"/>
        <w:jc w:val="both"/>
        <w:rPr>
          <w:rFonts w:ascii="Times New Roman" w:hAnsi="Times New Roman" w:cs="Times New Roman"/>
          <w:sz w:val="26"/>
          <w:szCs w:val="26"/>
        </w:rPr>
      </w:pPr>
    </w:p>
    <w:p w:rsidR="001D7D04" w:rsidRPr="001703A9" w:rsidRDefault="001D7D04" w:rsidP="001D7D04">
      <w:pPr>
        <w:spacing w:before="120" w:after="120" w:line="240" w:lineRule="atLeast"/>
        <w:jc w:val="center"/>
        <w:rPr>
          <w:rFonts w:ascii="Times" w:hAnsi="Times" w:cs="Times"/>
          <w:b/>
          <w:sz w:val="24"/>
          <w:szCs w:val="20"/>
        </w:rPr>
      </w:pPr>
      <w:r w:rsidRPr="001703A9">
        <w:rPr>
          <w:rFonts w:ascii="Times" w:hAnsi="Times" w:cs="Times"/>
          <w:b/>
          <w:sz w:val="24"/>
          <w:szCs w:val="20"/>
        </w:rPr>
        <w:t>DICHIARA</w:t>
      </w:r>
      <w:r>
        <w:rPr>
          <w:rFonts w:ascii="Times" w:hAnsi="Times" w:cs="Times"/>
          <w:b/>
          <w:sz w:val="24"/>
          <w:szCs w:val="20"/>
        </w:rPr>
        <w:t xml:space="preserve"> altresì</w:t>
      </w:r>
    </w:p>
    <w:p w:rsidR="001D7D04" w:rsidRDefault="001D7D04" w:rsidP="001D7D04">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014C22">
        <w:rPr>
          <w:rFonts w:ascii="Times" w:hAnsi="Times" w:cs="Times"/>
          <w:szCs w:val="20"/>
        </w:rPr>
        <w:t xml:space="preserve">Di accettare la pubblicazione dei dati dell’impresa e dell’importo del contributo concesso, secondo quanto stabilito dal </w:t>
      </w:r>
      <w:proofErr w:type="spellStart"/>
      <w:r w:rsidRPr="00014C22">
        <w:rPr>
          <w:rFonts w:ascii="Times" w:hAnsi="Times" w:cs="Times"/>
          <w:szCs w:val="20"/>
        </w:rPr>
        <w:t>D.Lgs.</w:t>
      </w:r>
      <w:proofErr w:type="spellEnd"/>
      <w:r w:rsidRPr="00014C22">
        <w:rPr>
          <w:rFonts w:ascii="Times" w:hAnsi="Times" w:cs="Times"/>
          <w:szCs w:val="20"/>
        </w:rPr>
        <w:t xml:space="preserve"> 33/2013;</w:t>
      </w:r>
    </w:p>
    <w:p w:rsidR="001D7D04" w:rsidRPr="00014C22" w:rsidRDefault="001D7D04" w:rsidP="001D7D04">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014C22">
        <w:rPr>
          <w:rFonts w:ascii="Times" w:hAnsi="Times" w:cs="Times"/>
          <w:szCs w:val="20"/>
        </w:rPr>
        <w:t xml:space="preserve">che il proponente ha ricevuto idonea informativa sul trattamento dei dati personali e lo stesso </w:t>
      </w:r>
      <w:r w:rsidRPr="00014C22">
        <w:rPr>
          <w:color w:val="222222"/>
          <w:szCs w:val="26"/>
        </w:rPr>
        <w:t xml:space="preserve">si svolgerà in conformità alle misure e agli obblighi imposti dal Regolamento (UE) 2016/679 e dal </w:t>
      </w:r>
      <w:proofErr w:type="spellStart"/>
      <w:r w:rsidRPr="00014C22">
        <w:rPr>
          <w:color w:val="222222"/>
          <w:szCs w:val="26"/>
        </w:rPr>
        <w:t>D.Lgs.</w:t>
      </w:r>
      <w:proofErr w:type="spellEnd"/>
      <w:r w:rsidRPr="00014C22">
        <w:rPr>
          <w:color w:val="222222"/>
          <w:szCs w:val="26"/>
        </w:rPr>
        <w:t xml:space="preserve"> 30.6.2003, n. 196, “Codice in materia di protezione dei dati personali” e </w:t>
      </w:r>
      <w:proofErr w:type="spellStart"/>
      <w:proofErr w:type="gramStart"/>
      <w:r w:rsidRPr="00014C22">
        <w:rPr>
          <w:color w:val="222222"/>
          <w:szCs w:val="26"/>
        </w:rPr>
        <w:t>ss.mm.ii</w:t>
      </w:r>
      <w:proofErr w:type="spellEnd"/>
      <w:proofErr w:type="gramEnd"/>
      <w:r w:rsidRPr="00014C22">
        <w:rPr>
          <w:color w:val="222222"/>
          <w:szCs w:val="26"/>
        </w:rPr>
        <w:t xml:space="preserve"> e secondo quanto previsto all’art. 15 dell’Avviso</w:t>
      </w:r>
      <w:r>
        <w:rPr>
          <w:color w:val="222222"/>
          <w:szCs w:val="26"/>
        </w:rPr>
        <w:t>;</w:t>
      </w:r>
      <w:r w:rsidRPr="00014C22">
        <w:rPr>
          <w:color w:val="222222"/>
          <w:sz w:val="26"/>
          <w:szCs w:val="26"/>
        </w:rPr>
        <w:t> </w:t>
      </w:r>
    </w:p>
    <w:p w:rsidR="001D7D04" w:rsidRDefault="001D7D04" w:rsidP="001D7D04">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sidRPr="00175C31">
        <w:rPr>
          <w:rFonts w:ascii="Times" w:hAnsi="Times" w:cs="Times"/>
          <w:szCs w:val="20"/>
        </w:rPr>
        <w:t>che ogni comunicazione relativa alla procedura di cui trattasi potrà essere validamente inviata al seguente indirizzo di posta elettronica certificata (PEC)_________________________________.</w:t>
      </w:r>
    </w:p>
    <w:p w:rsidR="001D7D04" w:rsidRPr="00175C31" w:rsidRDefault="001D7D04" w:rsidP="001D7D04">
      <w:pPr>
        <w:pStyle w:val="NormaleWeb"/>
        <w:numPr>
          <w:ilvl w:val="0"/>
          <w:numId w:val="1"/>
        </w:numPr>
        <w:shd w:val="clear" w:color="auto" w:fill="FFFFFF"/>
        <w:spacing w:before="360" w:beforeAutospacing="0" w:after="0" w:afterAutospacing="0" w:line="240" w:lineRule="atLeast"/>
        <w:ind w:left="284" w:hanging="284"/>
        <w:jc w:val="both"/>
        <w:rPr>
          <w:rFonts w:ascii="Times" w:hAnsi="Times" w:cs="Times"/>
          <w:szCs w:val="20"/>
        </w:rPr>
      </w:pPr>
      <w:r>
        <w:rPr>
          <w:rFonts w:ascii="Times" w:hAnsi="Times" w:cs="Times"/>
          <w:szCs w:val="20"/>
        </w:rPr>
        <w:t>Eventuale contatto telefonico ________________________</w:t>
      </w:r>
    </w:p>
    <w:p w:rsidR="001D7D04" w:rsidRPr="00907264" w:rsidRDefault="001D7D04" w:rsidP="001D7D04">
      <w:pPr>
        <w:spacing w:before="360" w:after="0" w:line="240" w:lineRule="atLeast"/>
        <w:jc w:val="both"/>
        <w:rPr>
          <w:rFonts w:ascii="Times" w:hAnsi="Times" w:cs="Times"/>
          <w:sz w:val="24"/>
          <w:szCs w:val="20"/>
        </w:rPr>
      </w:pPr>
      <w:r w:rsidRPr="00907264">
        <w:rPr>
          <w:rFonts w:ascii="Times" w:hAnsi="Times" w:cs="Times"/>
          <w:sz w:val="24"/>
          <w:szCs w:val="20"/>
        </w:rPr>
        <w:t xml:space="preserve">Data, ____________________ </w:t>
      </w:r>
      <w:r w:rsidRPr="00907264">
        <w:rPr>
          <w:rFonts w:ascii="Times" w:hAnsi="Times" w:cs="Times"/>
          <w:sz w:val="24"/>
          <w:szCs w:val="20"/>
        </w:rPr>
        <w:tab/>
      </w:r>
    </w:p>
    <w:p w:rsidR="001D7D04" w:rsidRPr="00995D26" w:rsidRDefault="001D7D04" w:rsidP="001D7D04">
      <w:pPr>
        <w:spacing w:before="100" w:beforeAutospacing="1" w:after="100" w:afterAutospacing="1" w:line="240" w:lineRule="auto"/>
        <w:rPr>
          <w:rFonts w:ascii="Times New Roman" w:eastAsia="Times New Roman" w:hAnsi="Times New Roman" w:cs="Times New Roman"/>
          <w:b/>
          <w:sz w:val="24"/>
          <w:szCs w:val="24"/>
          <w:lang w:eastAsia="it-IT"/>
        </w:rPr>
      </w:pPr>
      <w:r w:rsidRPr="00585110">
        <w:rPr>
          <w:rFonts w:ascii="Times New Roman" w:eastAsia="Times New Roman" w:hAnsi="Times New Roman" w:cs="Times New Roman"/>
          <w:b/>
          <w:sz w:val="24"/>
          <w:szCs w:val="24"/>
          <w:lang w:eastAsia="it-IT"/>
        </w:rPr>
        <w:t xml:space="preserve">(N.B.: </w:t>
      </w:r>
      <w:r w:rsidRPr="00995D26">
        <w:rPr>
          <w:rFonts w:ascii="Times New Roman" w:eastAsia="Times New Roman" w:hAnsi="Times New Roman" w:cs="Times New Roman"/>
          <w:b/>
          <w:sz w:val="24"/>
          <w:szCs w:val="24"/>
          <w:lang w:eastAsia="it-IT"/>
        </w:rPr>
        <w:t>Convertire il modello compilato in formato PDF e firmarlo digitalmente</w:t>
      </w:r>
      <w:r w:rsidRPr="00585110">
        <w:rPr>
          <w:rFonts w:ascii="Times New Roman" w:eastAsia="Times New Roman" w:hAnsi="Times New Roman" w:cs="Times New Roman"/>
          <w:b/>
          <w:sz w:val="24"/>
          <w:szCs w:val="24"/>
          <w:lang w:eastAsia="it-IT"/>
        </w:rPr>
        <w:t>)</w:t>
      </w:r>
      <w:r w:rsidRPr="00995D26">
        <w:rPr>
          <w:rFonts w:ascii="Times New Roman" w:eastAsia="Times New Roman" w:hAnsi="Times New Roman" w:cs="Times New Roman"/>
          <w:b/>
          <w:sz w:val="24"/>
          <w:szCs w:val="24"/>
          <w:lang w:eastAsia="it-IT"/>
        </w:rPr>
        <w:t>.</w:t>
      </w:r>
    </w:p>
    <w:p w:rsidR="001D7D04" w:rsidRDefault="001D7D04" w:rsidP="001D7D04">
      <w:pPr>
        <w:spacing w:before="360" w:after="0" w:line="240" w:lineRule="atLeast"/>
        <w:ind w:left="3969"/>
        <w:jc w:val="center"/>
        <w:rPr>
          <w:rFonts w:ascii="Times" w:hAnsi="Times" w:cs="Times"/>
          <w:sz w:val="24"/>
          <w:szCs w:val="20"/>
        </w:rPr>
      </w:pPr>
    </w:p>
    <w:p w:rsidR="001D7D04" w:rsidRPr="001703A9" w:rsidRDefault="001D7D04" w:rsidP="001D7D04">
      <w:pPr>
        <w:spacing w:before="360" w:after="0" w:line="240" w:lineRule="atLeast"/>
        <w:ind w:left="3969"/>
        <w:jc w:val="center"/>
        <w:rPr>
          <w:rFonts w:ascii="Times" w:hAnsi="Times" w:cs="Times"/>
          <w:sz w:val="24"/>
          <w:szCs w:val="20"/>
        </w:rPr>
      </w:pPr>
      <w:r w:rsidRPr="001703A9">
        <w:rPr>
          <w:rFonts w:ascii="Times" w:hAnsi="Times" w:cs="Times"/>
          <w:sz w:val="24"/>
          <w:szCs w:val="20"/>
        </w:rPr>
        <w:t>________________________________</w:t>
      </w:r>
    </w:p>
    <w:p w:rsidR="001D7D04" w:rsidRPr="001703A9" w:rsidRDefault="001D7D04" w:rsidP="001D7D04">
      <w:pPr>
        <w:spacing w:after="0" w:line="240" w:lineRule="atLeast"/>
        <w:ind w:left="3969"/>
        <w:jc w:val="center"/>
        <w:rPr>
          <w:rFonts w:ascii="Times" w:hAnsi="Times" w:cs="Times"/>
          <w:sz w:val="24"/>
          <w:szCs w:val="20"/>
        </w:rPr>
      </w:pPr>
      <w:r w:rsidRPr="001703A9">
        <w:rPr>
          <w:rFonts w:ascii="Times" w:hAnsi="Times" w:cs="Times"/>
          <w:sz w:val="24"/>
          <w:szCs w:val="20"/>
        </w:rPr>
        <w:t>Firma</w:t>
      </w:r>
    </w:p>
    <w:p w:rsidR="001D7D04" w:rsidRDefault="001D7D04" w:rsidP="001D7D04">
      <w:pPr>
        <w:rPr>
          <w:rFonts w:ascii="Times" w:hAnsi="Times" w:cs="Times"/>
          <w:b/>
          <w:sz w:val="24"/>
          <w:szCs w:val="20"/>
        </w:rPr>
      </w:pPr>
    </w:p>
    <w:p w:rsidR="001D7D04" w:rsidRDefault="001D7D04" w:rsidP="001D7D04">
      <w:pPr>
        <w:rPr>
          <w:rFonts w:ascii="Times" w:hAnsi="Times" w:cs="Times"/>
          <w:b/>
          <w:sz w:val="24"/>
          <w:szCs w:val="20"/>
        </w:rPr>
      </w:pPr>
    </w:p>
    <w:p w:rsidR="001D7D04" w:rsidRDefault="001D7D04" w:rsidP="001D7D04">
      <w:pPr>
        <w:rPr>
          <w:rFonts w:ascii="Times" w:hAnsi="Times" w:cs="Times"/>
          <w:b/>
          <w:sz w:val="24"/>
          <w:szCs w:val="20"/>
        </w:rPr>
      </w:pPr>
    </w:p>
    <w:p w:rsidR="001D7D04" w:rsidRDefault="001D7D04" w:rsidP="001D7D04">
      <w:pPr>
        <w:rPr>
          <w:rFonts w:ascii="Times" w:hAnsi="Times" w:cs="Times"/>
          <w:b/>
          <w:sz w:val="24"/>
          <w:szCs w:val="20"/>
        </w:rPr>
      </w:pPr>
    </w:p>
    <w:p w:rsidR="001D7D04" w:rsidRPr="00175C31" w:rsidRDefault="001D7D04" w:rsidP="001D7D04">
      <w:pPr>
        <w:spacing w:before="100" w:beforeAutospacing="1" w:after="100" w:afterAutospacing="1" w:line="240" w:lineRule="auto"/>
        <w:rPr>
          <w:rFonts w:ascii="Times New Roman" w:eastAsia="Times New Roman" w:hAnsi="Times New Roman" w:cs="Times New Roman"/>
          <w:sz w:val="24"/>
          <w:szCs w:val="24"/>
          <w:lang w:eastAsia="it-IT"/>
        </w:rPr>
      </w:pPr>
      <w:r w:rsidRPr="00175C31">
        <w:rPr>
          <w:rFonts w:ascii="Times New Roman" w:eastAsia="Times New Roman" w:hAnsi="Times New Roman" w:cs="Times New Roman"/>
          <w:sz w:val="24"/>
          <w:szCs w:val="24"/>
          <w:lang w:eastAsia="it-IT"/>
        </w:rPr>
        <w:t>Allego alla presente domanda, debitamente compilati e firmati digitalmente</w:t>
      </w:r>
      <w:r>
        <w:rPr>
          <w:rFonts w:ascii="Times New Roman" w:eastAsia="Times New Roman" w:hAnsi="Times New Roman" w:cs="Times New Roman"/>
          <w:sz w:val="24"/>
          <w:szCs w:val="24"/>
          <w:lang w:eastAsia="it-IT"/>
        </w:rPr>
        <w:t xml:space="preserve"> i seguenti documenti</w:t>
      </w:r>
      <w:r w:rsidRPr="00175C31">
        <w:rPr>
          <w:rFonts w:ascii="Times New Roman" w:eastAsia="Times New Roman" w:hAnsi="Times New Roman" w:cs="Times New Roman"/>
          <w:sz w:val="24"/>
          <w:szCs w:val="24"/>
          <w:lang w:eastAsia="it-IT"/>
        </w:rPr>
        <w:t>:</w:t>
      </w:r>
    </w:p>
    <w:p w:rsidR="001D7D04" w:rsidRPr="00175C31" w:rsidRDefault="001D7D04" w:rsidP="001D7D04">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A42A23">
        <w:rPr>
          <w:rFonts w:ascii="Times New Roman" w:eastAsia="Times New Roman" w:hAnsi="Times New Roman" w:cs="Times New Roman"/>
          <w:bCs/>
          <w:sz w:val="24"/>
          <w:szCs w:val="24"/>
          <w:lang w:eastAsia="it-IT"/>
        </w:rPr>
        <w:t xml:space="preserve">Progetto </w:t>
      </w:r>
      <w:r>
        <w:rPr>
          <w:rFonts w:ascii="Times New Roman" w:eastAsia="Times New Roman" w:hAnsi="Times New Roman" w:cs="Times New Roman"/>
          <w:bCs/>
          <w:sz w:val="24"/>
          <w:szCs w:val="24"/>
          <w:lang w:eastAsia="it-IT"/>
        </w:rPr>
        <w:t xml:space="preserve"> di</w:t>
      </w:r>
      <w:proofErr w:type="gramEnd"/>
      <w:r>
        <w:rPr>
          <w:rFonts w:ascii="Times New Roman" w:eastAsia="Times New Roman" w:hAnsi="Times New Roman" w:cs="Times New Roman"/>
          <w:bCs/>
          <w:sz w:val="24"/>
          <w:szCs w:val="24"/>
          <w:lang w:eastAsia="it-IT"/>
        </w:rPr>
        <w:t xml:space="preserve"> fattibilità dei cassonetti </w:t>
      </w:r>
      <w:proofErr w:type="spellStart"/>
      <w:r>
        <w:rPr>
          <w:rFonts w:ascii="Times New Roman" w:eastAsia="Times New Roman" w:hAnsi="Times New Roman" w:cs="Times New Roman"/>
          <w:bCs/>
          <w:sz w:val="24"/>
          <w:szCs w:val="24"/>
          <w:lang w:eastAsia="it-IT"/>
        </w:rPr>
        <w:t>smart</w:t>
      </w:r>
      <w:proofErr w:type="spellEnd"/>
      <w:r>
        <w:rPr>
          <w:rFonts w:ascii="Times New Roman" w:eastAsia="Times New Roman" w:hAnsi="Times New Roman" w:cs="Times New Roman"/>
          <w:bCs/>
          <w:sz w:val="24"/>
          <w:szCs w:val="24"/>
          <w:lang w:eastAsia="it-IT"/>
        </w:rPr>
        <w:t xml:space="preserve"> (come indicato nell’Avviso)</w:t>
      </w:r>
      <w:r w:rsidRPr="00A42A23">
        <w:rPr>
          <w:rFonts w:ascii="Times New Roman" w:eastAsia="Times New Roman" w:hAnsi="Times New Roman" w:cs="Times New Roman"/>
          <w:bCs/>
          <w:sz w:val="24"/>
          <w:szCs w:val="24"/>
          <w:lang w:eastAsia="it-IT"/>
        </w:rPr>
        <w:t>;</w:t>
      </w:r>
    </w:p>
    <w:p w:rsidR="001D7D04" w:rsidRPr="00175C31" w:rsidRDefault="001D7D04" w:rsidP="001D7D0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A42A23">
        <w:rPr>
          <w:rFonts w:ascii="Times New Roman" w:eastAsia="Times New Roman" w:hAnsi="Times New Roman" w:cs="Times New Roman"/>
          <w:bCs/>
          <w:sz w:val="24"/>
          <w:szCs w:val="24"/>
          <w:lang w:eastAsia="it-IT"/>
        </w:rPr>
        <w:lastRenderedPageBreak/>
        <w:t>Dichiarazione sostitutiva di atto notorio</w:t>
      </w:r>
      <w:r w:rsidRPr="00175C31">
        <w:rPr>
          <w:rFonts w:ascii="Times New Roman" w:eastAsia="Times New Roman" w:hAnsi="Times New Roman" w:cs="Times New Roman"/>
          <w:sz w:val="24"/>
          <w:szCs w:val="24"/>
          <w:lang w:eastAsia="it-IT"/>
        </w:rPr>
        <w:t xml:space="preserve"> firmata da eventuali soggetti diversi </w:t>
      </w:r>
      <w:proofErr w:type="gramStart"/>
      <w:r w:rsidRPr="00175C31">
        <w:rPr>
          <w:rFonts w:ascii="Times New Roman" w:eastAsia="Times New Roman" w:hAnsi="Times New Roman" w:cs="Times New Roman"/>
          <w:sz w:val="24"/>
          <w:szCs w:val="24"/>
          <w:lang w:eastAsia="it-IT"/>
        </w:rPr>
        <w:t xml:space="preserve">dal </w:t>
      </w:r>
      <w:r w:rsidRPr="00A42A23">
        <w:rPr>
          <w:rFonts w:ascii="Times New Roman" w:eastAsia="Times New Roman" w:hAnsi="Times New Roman" w:cs="Times New Roman"/>
          <w:sz w:val="24"/>
          <w:szCs w:val="24"/>
          <w:lang w:eastAsia="it-IT"/>
        </w:rPr>
        <w:t xml:space="preserve"> </w:t>
      </w:r>
      <w:r w:rsidRPr="00175C31">
        <w:rPr>
          <w:rFonts w:ascii="Times New Roman" w:eastAsia="Times New Roman" w:hAnsi="Times New Roman" w:cs="Times New Roman"/>
          <w:sz w:val="24"/>
          <w:szCs w:val="24"/>
          <w:lang w:eastAsia="it-IT"/>
        </w:rPr>
        <w:t>richiedente</w:t>
      </w:r>
      <w:proofErr w:type="gramEnd"/>
      <w:r w:rsidRPr="00175C31">
        <w:rPr>
          <w:rFonts w:ascii="Times New Roman" w:eastAsia="Times New Roman" w:hAnsi="Times New Roman" w:cs="Times New Roman"/>
          <w:sz w:val="24"/>
          <w:szCs w:val="24"/>
          <w:lang w:eastAsia="it-IT"/>
        </w:rPr>
        <w:t>, per attestare il possesso dei requisiti di cui all’art. 1 dell’Avviso.</w:t>
      </w:r>
    </w:p>
    <w:p w:rsidR="001D7D04" w:rsidRPr="00A42A23" w:rsidRDefault="001D7D04" w:rsidP="001D7D04">
      <w:pPr>
        <w:numPr>
          <w:ilvl w:val="0"/>
          <w:numId w:val="4"/>
        </w:numPr>
        <w:spacing w:before="100" w:beforeAutospacing="1" w:after="120" w:afterAutospacing="1" w:line="240" w:lineRule="atLeast"/>
        <w:jc w:val="both"/>
        <w:rPr>
          <w:rFonts w:ascii="Times" w:hAnsi="Times" w:cs="Times"/>
          <w:sz w:val="24"/>
        </w:rPr>
      </w:pPr>
      <w:r w:rsidRPr="00A42A23">
        <w:rPr>
          <w:rFonts w:ascii="Times New Roman" w:eastAsia="Times New Roman" w:hAnsi="Times New Roman" w:cs="Times New Roman"/>
          <w:bCs/>
          <w:sz w:val="24"/>
          <w:szCs w:val="24"/>
          <w:lang w:eastAsia="it-IT"/>
        </w:rPr>
        <w:t>Preventiv</w:t>
      </w:r>
      <w:r>
        <w:rPr>
          <w:rFonts w:ascii="Times New Roman" w:eastAsia="Times New Roman" w:hAnsi="Times New Roman" w:cs="Times New Roman"/>
          <w:bCs/>
          <w:sz w:val="24"/>
          <w:szCs w:val="24"/>
          <w:lang w:eastAsia="it-IT"/>
        </w:rPr>
        <w:t>o dettagliati</w:t>
      </w:r>
      <w:r w:rsidRPr="00A42A23">
        <w:rPr>
          <w:rFonts w:ascii="Times New Roman" w:eastAsia="Times New Roman" w:hAnsi="Times New Roman" w:cs="Times New Roman"/>
          <w:bCs/>
          <w:sz w:val="24"/>
          <w:szCs w:val="24"/>
          <w:lang w:eastAsia="it-IT"/>
        </w:rPr>
        <w:t xml:space="preserve"> di spesa</w:t>
      </w:r>
      <w:r>
        <w:rPr>
          <w:rFonts w:ascii="Times New Roman" w:eastAsia="Times New Roman" w:hAnsi="Times New Roman" w:cs="Times New Roman"/>
          <w:bCs/>
          <w:sz w:val="24"/>
          <w:szCs w:val="24"/>
          <w:lang w:eastAsia="it-IT"/>
        </w:rPr>
        <w:t>;</w:t>
      </w:r>
      <w:r w:rsidRPr="00175C31">
        <w:rPr>
          <w:rFonts w:ascii="Times New Roman" w:eastAsia="Times New Roman" w:hAnsi="Times New Roman" w:cs="Times New Roman"/>
          <w:sz w:val="24"/>
          <w:szCs w:val="24"/>
          <w:lang w:eastAsia="it-IT"/>
        </w:rPr>
        <w:t xml:space="preserve"> </w:t>
      </w:r>
    </w:p>
    <w:p w:rsidR="001D7D04" w:rsidRPr="00A42A23" w:rsidRDefault="001D7D04" w:rsidP="001D7D04">
      <w:pPr>
        <w:numPr>
          <w:ilvl w:val="0"/>
          <w:numId w:val="4"/>
        </w:numPr>
        <w:spacing w:before="100" w:beforeAutospacing="1" w:after="120" w:afterAutospacing="1" w:line="240" w:lineRule="atLeast"/>
        <w:jc w:val="both"/>
        <w:rPr>
          <w:rFonts w:ascii="Times" w:hAnsi="Times" w:cs="Times"/>
          <w:sz w:val="24"/>
        </w:rPr>
      </w:pPr>
      <w:r w:rsidRPr="00175C31">
        <w:rPr>
          <w:rFonts w:ascii="Times New Roman" w:eastAsia="Times New Roman" w:hAnsi="Times New Roman" w:cs="Times New Roman"/>
          <w:sz w:val="24"/>
          <w:szCs w:val="24"/>
          <w:lang w:eastAsia="it-IT"/>
        </w:rPr>
        <w:t>Fotocopia del documento d’identità in corso di validità del legale rappresentante.</w:t>
      </w:r>
    </w:p>
    <w:p w:rsidR="001D7D04" w:rsidRPr="00A42A23" w:rsidRDefault="001D7D04" w:rsidP="001D7D04">
      <w:pPr>
        <w:numPr>
          <w:ilvl w:val="0"/>
          <w:numId w:val="4"/>
        </w:numPr>
        <w:spacing w:before="100" w:beforeAutospacing="1" w:after="120" w:afterAutospacing="1" w:line="240" w:lineRule="atLeast"/>
        <w:jc w:val="both"/>
        <w:rPr>
          <w:rFonts w:ascii="Times" w:hAnsi="Times" w:cs="Times"/>
          <w:sz w:val="24"/>
        </w:rPr>
      </w:pPr>
      <w:r w:rsidRPr="00A42A23">
        <w:rPr>
          <w:rFonts w:ascii="Times" w:hAnsi="Times" w:cs="Times"/>
          <w:sz w:val="24"/>
          <w:szCs w:val="20"/>
        </w:rPr>
        <w:t>Procura del soggetto firmatario degli atti e dichiarazioni;</w:t>
      </w:r>
    </w:p>
    <w:p w:rsidR="001D7D04" w:rsidRPr="00C4562B" w:rsidRDefault="001D7D04" w:rsidP="001D7D04">
      <w:pPr>
        <w:pStyle w:val="Paragrafoelenco"/>
        <w:numPr>
          <w:ilvl w:val="0"/>
          <w:numId w:val="4"/>
        </w:numPr>
        <w:spacing w:after="120" w:line="240" w:lineRule="atLeast"/>
        <w:jc w:val="both"/>
        <w:rPr>
          <w:rFonts w:ascii="Times" w:hAnsi="Times" w:cs="Times"/>
          <w:sz w:val="24"/>
        </w:rPr>
      </w:pPr>
      <w:r w:rsidRPr="0033611F">
        <w:rPr>
          <w:rFonts w:ascii="Times" w:hAnsi="Times" w:cs="Times"/>
          <w:sz w:val="24"/>
          <w:szCs w:val="20"/>
        </w:rPr>
        <w:t>Copia di un documento di identità in corso di validità.</w:t>
      </w:r>
    </w:p>
    <w:p w:rsidR="001D7D04" w:rsidRDefault="001D7D04" w:rsidP="001D7D04"/>
    <w:p w:rsidR="001D7D04" w:rsidRDefault="001D7D04" w:rsidP="001D7D04">
      <w:r>
        <w:t xml:space="preserve">   </w:t>
      </w:r>
    </w:p>
    <w:p w:rsidR="001D7D04" w:rsidRDefault="001D7D04" w:rsidP="001D7D04"/>
    <w:p w:rsidR="001D7D04" w:rsidRDefault="001D7D04" w:rsidP="001D7D04"/>
    <w:p w:rsidR="001D7D04" w:rsidRDefault="001D7D04" w:rsidP="001D7D04"/>
    <w:p w:rsidR="001D7D04" w:rsidRDefault="001D7D04" w:rsidP="001D7D04">
      <w:pPr>
        <w:spacing w:after="160" w:line="259" w:lineRule="auto"/>
      </w:pPr>
      <w:r>
        <w:br w:type="page"/>
      </w:r>
    </w:p>
    <w:p w:rsidR="001D7D04" w:rsidRPr="004C3726" w:rsidRDefault="001D7D04" w:rsidP="001D7D04">
      <w:pPr>
        <w:pStyle w:val="NormaleWeb"/>
        <w:shd w:val="clear" w:color="auto" w:fill="FFFFFF"/>
        <w:spacing w:before="180" w:beforeAutospacing="0" w:after="180" w:afterAutospacing="0"/>
        <w:jc w:val="both"/>
        <w:rPr>
          <w:rFonts w:ascii="Cambria" w:hAnsi="Cambria"/>
        </w:rPr>
      </w:pPr>
      <w:r>
        <w:rPr>
          <w:rFonts w:ascii="Calibri" w:hAnsi="Calibri" w:cs="Calibri"/>
          <w:b/>
          <w:bCs/>
        </w:rPr>
        <w:lastRenderedPageBreak/>
        <w:t>I</w:t>
      </w:r>
      <w:r w:rsidRPr="004C3726">
        <w:rPr>
          <w:rFonts w:ascii="Calibri" w:hAnsi="Calibri" w:cs="Calibri"/>
          <w:b/>
          <w:bCs/>
        </w:rPr>
        <w:t>NFORMATIVA SUL TRATTAMENTO DEI DATI PERSONALI (Art. 13 del Reg. UE n .2016/679 del 27 aprile 2016)</w:t>
      </w:r>
    </w:p>
    <w:p w:rsidR="001D7D04" w:rsidRPr="004C3726" w:rsidRDefault="001D7D04" w:rsidP="001D7D04">
      <w:pPr>
        <w:pStyle w:val="NormaleWeb"/>
        <w:shd w:val="clear" w:color="auto" w:fill="FFFFFF"/>
        <w:spacing w:before="40" w:beforeAutospacing="0" w:after="0" w:afterAutospacing="0"/>
        <w:jc w:val="both"/>
        <w:rPr>
          <w:i/>
          <w:iCs/>
        </w:rPr>
      </w:pPr>
      <w:proofErr w:type="spellStart"/>
      <w:r w:rsidRPr="004C3726">
        <w:rPr>
          <w:rFonts w:ascii="Calibri" w:hAnsi="Calibri" w:cs="Calibri"/>
          <w:b/>
          <w:bCs/>
          <w:i/>
          <w:iCs/>
        </w:rPr>
        <w:t>ll</w:t>
      </w:r>
      <w:proofErr w:type="spellEnd"/>
      <w:r w:rsidRPr="004C3726">
        <w:rPr>
          <w:rFonts w:ascii="Calibri" w:hAnsi="Calibri" w:cs="Calibri"/>
          <w:b/>
          <w:bCs/>
          <w:i/>
          <w:iCs/>
        </w:rPr>
        <w:t xml:space="preserve"> Reg. UE n. 2016/679 del 27 aprile 2016</w:t>
      </w:r>
      <w:r w:rsidRPr="004C3726">
        <w:rPr>
          <w:rFonts w:ascii="Calibri" w:hAnsi="Calibri" w:cs="Calibri"/>
          <w:i/>
          <w:iCs/>
        </w:rPr>
        <w:t> stabilisce norme relative alla protezione delle persone fisiche con riguardo al trattamento dei dati personali. Pertanto, come previsto dall'art.13 del Regolamento, si forniscono le seguenti informazioni:</w:t>
      </w:r>
    </w:p>
    <w:p w:rsidR="001D7D04" w:rsidRPr="004C3726" w:rsidRDefault="001D7D04" w:rsidP="001D7D04">
      <w:pPr>
        <w:pStyle w:val="NormaleWeb"/>
        <w:shd w:val="clear" w:color="auto" w:fill="FFFFFF"/>
        <w:spacing w:before="40" w:beforeAutospacing="0" w:after="0" w:afterAutospacing="0"/>
        <w:jc w:val="both"/>
        <w:rPr>
          <w:i/>
          <w:iCs/>
        </w:rPr>
      </w:pPr>
      <w:r w:rsidRPr="004C3726">
        <w:rPr>
          <w:rFonts w:ascii="Calibri" w:hAnsi="Calibri" w:cs="Calibri"/>
          <w:i/>
          <w:iCs/>
        </w:rPr>
        <w:t> </w:t>
      </w:r>
    </w:p>
    <w:p w:rsidR="001D7D04" w:rsidRPr="004C3726" w:rsidRDefault="001D7D04" w:rsidP="001D7D04">
      <w:pPr>
        <w:pStyle w:val="NormaleWeb"/>
        <w:shd w:val="clear" w:color="auto" w:fill="FFFFFF"/>
        <w:spacing w:before="0" w:beforeAutospacing="0" w:after="0" w:afterAutospacing="0"/>
        <w:jc w:val="both"/>
        <w:rPr>
          <w:i/>
          <w:iCs/>
        </w:rPr>
      </w:pPr>
      <w:r w:rsidRPr="004C3726">
        <w:rPr>
          <w:rFonts w:ascii="Calibri" w:hAnsi="Calibri" w:cs="Calibri"/>
          <w:b/>
          <w:bCs/>
          <w:i/>
          <w:iCs/>
        </w:rPr>
        <w:t>Titolare del Trattamento</w:t>
      </w:r>
      <w:r w:rsidRPr="004C3726">
        <w:rPr>
          <w:rFonts w:ascii="Calibri" w:hAnsi="Calibri" w:cs="Calibri"/>
          <w:i/>
          <w:iCs/>
        </w:rPr>
        <w:t xml:space="preserve">: Comune di Palermo con domicilio eletto presso la sede istituzionale in Piazza Pretoria 1 90133 Palermo (PA), Rappresentato dal Prof. Roberto </w:t>
      </w:r>
      <w:proofErr w:type="spellStart"/>
      <w:r w:rsidRPr="004C3726">
        <w:rPr>
          <w:rFonts w:ascii="Calibri" w:hAnsi="Calibri" w:cs="Calibri"/>
          <w:i/>
          <w:iCs/>
        </w:rPr>
        <w:t>Lagalla</w:t>
      </w:r>
      <w:proofErr w:type="spellEnd"/>
      <w:r w:rsidRPr="004C3726">
        <w:rPr>
          <w:rFonts w:ascii="Calibri" w:hAnsi="Calibri" w:cs="Calibri"/>
          <w:i/>
          <w:iCs/>
        </w:rPr>
        <w:t xml:space="preserve"> in qualità di sindaco pro tempore, per l’esercizio delle funzioni, connesse e strumentali, dei compiti di svolgimento dell’</w:t>
      </w:r>
      <w:r w:rsidRPr="004C3726">
        <w:rPr>
          <w:rFonts w:ascii="Calibri" w:hAnsi="Calibri" w:cs="Calibri"/>
          <w:b/>
          <w:bCs/>
          <w:i/>
          <w:iCs/>
        </w:rPr>
        <w:t>Area Sviluppo Economico</w:t>
      </w:r>
    </w:p>
    <w:p w:rsidR="001D7D04" w:rsidRPr="004C3726" w:rsidRDefault="001D7D04" w:rsidP="001D7D04">
      <w:pPr>
        <w:pStyle w:val="NormaleWeb"/>
        <w:shd w:val="clear" w:color="auto" w:fill="FFFFFF"/>
        <w:spacing w:before="0" w:beforeAutospacing="0" w:after="0" w:afterAutospacing="0"/>
        <w:jc w:val="both"/>
        <w:rPr>
          <w:i/>
          <w:iCs/>
        </w:rPr>
      </w:pPr>
      <w:r w:rsidRPr="004C3726">
        <w:rPr>
          <w:rFonts w:ascii="Calibri" w:hAnsi="Calibri" w:cs="Calibri"/>
          <w:i/>
          <w:iCs/>
        </w:rPr>
        <w:t>Indirizzo mail/PEC </w:t>
      </w:r>
      <w:hyperlink r:id="rId6" w:tgtFrame="_blank" w:history="1">
        <w:r w:rsidRPr="004C3726">
          <w:rPr>
            <w:rStyle w:val="Collegamentoipertestuale"/>
            <w:i/>
            <w:iCs/>
            <w:color w:val="auto"/>
          </w:rPr>
          <w:t>protocollo@comune.palermo.it</w:t>
        </w:r>
      </w:hyperlink>
    </w:p>
    <w:p w:rsidR="001D7D04" w:rsidRPr="004C3726" w:rsidRDefault="001D7D04" w:rsidP="001D7D04">
      <w:pPr>
        <w:pStyle w:val="NormaleWeb"/>
        <w:shd w:val="clear" w:color="auto" w:fill="FFFFFF"/>
        <w:spacing w:before="40" w:beforeAutospacing="0" w:after="0" w:afterAutospacing="0"/>
        <w:jc w:val="both"/>
        <w:rPr>
          <w:i/>
          <w:iCs/>
        </w:rPr>
      </w:pPr>
      <w:r w:rsidRPr="004C3726">
        <w:rPr>
          <w:rFonts w:ascii="Calibri" w:hAnsi="Calibri" w:cs="Calibri"/>
          <w:b/>
          <w:bCs/>
          <w:i/>
          <w:iCs/>
        </w:rPr>
        <w:t>Finalità del trattamento:</w:t>
      </w:r>
      <w:r w:rsidRPr="004C3726">
        <w:rPr>
          <w:rFonts w:ascii="Calibri" w:hAnsi="Calibri" w:cs="Calibri"/>
          <w:i/>
          <w:iCs/>
        </w:rPr>
        <w:t> 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rsidR="001D7D04" w:rsidRPr="004C3726" w:rsidRDefault="001D7D04" w:rsidP="001D7D04">
      <w:pPr>
        <w:pStyle w:val="NormaleWeb"/>
        <w:shd w:val="clear" w:color="auto" w:fill="FFFFFF"/>
        <w:spacing w:before="40" w:beforeAutospacing="0" w:after="0" w:afterAutospacing="0"/>
        <w:jc w:val="both"/>
        <w:rPr>
          <w:i/>
          <w:iCs/>
        </w:rPr>
      </w:pPr>
      <w:r w:rsidRPr="004C3726">
        <w:rPr>
          <w:rFonts w:ascii="Calibri" w:hAnsi="Calibri" w:cs="Calibri"/>
          <w:b/>
          <w:bCs/>
          <w:i/>
          <w:iCs/>
        </w:rPr>
        <w:t>Modalità del trattamento</w:t>
      </w:r>
      <w:r w:rsidRPr="004C3726">
        <w:rPr>
          <w:rFonts w:ascii="Calibri" w:hAnsi="Calibri" w:cs="Calibri"/>
          <w:i/>
          <w:iCs/>
        </w:rPr>
        <w:t>: i dati saranno trattati da persone autorizzate, con strumenti cartacei e informatici.</w:t>
      </w:r>
    </w:p>
    <w:p w:rsidR="001D7D04" w:rsidRPr="004C3726" w:rsidRDefault="001D7D04" w:rsidP="001D7D04">
      <w:pPr>
        <w:pStyle w:val="NormaleWeb"/>
        <w:shd w:val="clear" w:color="auto" w:fill="FFFFFF"/>
        <w:spacing w:before="40" w:beforeAutospacing="0" w:after="0" w:afterAutospacing="0"/>
        <w:jc w:val="both"/>
        <w:rPr>
          <w:i/>
          <w:iCs/>
        </w:rPr>
      </w:pPr>
      <w:r w:rsidRPr="004C3726">
        <w:rPr>
          <w:rFonts w:ascii="Calibri" w:hAnsi="Calibri" w:cs="Calibri"/>
          <w:b/>
          <w:bCs/>
          <w:i/>
          <w:iCs/>
        </w:rPr>
        <w:t>Destinatari dei dati:</w:t>
      </w:r>
      <w:r w:rsidRPr="004C3726">
        <w:rPr>
          <w:rFonts w:ascii="Calibri" w:hAnsi="Calibri" w:cs="Calibri"/>
          <w:i/>
          <w:iCs/>
        </w:rPr>
        <w:t> 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regolamentari in materia di documentazione amministrativa).</w:t>
      </w:r>
    </w:p>
    <w:p w:rsidR="001D7D04" w:rsidRPr="004C3726" w:rsidRDefault="001D7D04" w:rsidP="001D7D04">
      <w:pPr>
        <w:pStyle w:val="NormaleWeb"/>
        <w:shd w:val="clear" w:color="auto" w:fill="FFFFFF"/>
        <w:spacing w:before="40" w:beforeAutospacing="0" w:after="0" w:afterAutospacing="0"/>
        <w:jc w:val="both"/>
        <w:rPr>
          <w:i/>
          <w:iCs/>
        </w:rPr>
      </w:pPr>
      <w:r w:rsidRPr="004C3726">
        <w:rPr>
          <w:rFonts w:ascii="Calibri" w:hAnsi="Calibri" w:cs="Calibri"/>
          <w:b/>
          <w:bCs/>
          <w:i/>
          <w:iCs/>
        </w:rPr>
        <w:t>Responsabile del trattamento</w:t>
      </w:r>
      <w:r w:rsidRPr="004C3726">
        <w:rPr>
          <w:rFonts w:ascii="Calibri" w:hAnsi="Calibri" w:cs="Calibri"/>
          <w:i/>
          <w:iCs/>
        </w:rPr>
        <w:t>: Comune di Palermo, rappresentato dal Prof. Leoluca Orlando in qualità di Sindaco pro tempore.                     </w:t>
      </w:r>
    </w:p>
    <w:p w:rsidR="001D7D04" w:rsidRPr="004C3726" w:rsidRDefault="001D7D04" w:rsidP="001D7D04">
      <w:pPr>
        <w:pStyle w:val="NormaleWeb"/>
        <w:shd w:val="clear" w:color="auto" w:fill="FFFFFF"/>
        <w:spacing w:before="0" w:beforeAutospacing="0" w:after="0" w:afterAutospacing="0"/>
        <w:jc w:val="both"/>
        <w:rPr>
          <w:i/>
          <w:iCs/>
        </w:rPr>
      </w:pPr>
      <w:r w:rsidRPr="004C3726">
        <w:rPr>
          <w:rFonts w:ascii="Calibri" w:hAnsi="Calibri" w:cs="Calibri"/>
          <w:b/>
          <w:bCs/>
          <w:i/>
          <w:iCs/>
        </w:rPr>
        <w:t>Diritti</w:t>
      </w:r>
      <w:r w:rsidRPr="004C3726">
        <w:rPr>
          <w:rFonts w:ascii="Calibri" w:hAnsi="Calibri" w:cs="Calibri"/>
          <w:i/>
          <w:iCs/>
        </w:rPr>
        <w:t xml:space="preserve">: L'interessato può in ogni momento esercitare i diritti di accesso e di rettifica dei dati personali </w:t>
      </w:r>
      <w:proofErr w:type="spellStart"/>
      <w:r w:rsidRPr="004C3726">
        <w:rPr>
          <w:rFonts w:ascii="Calibri" w:hAnsi="Calibri" w:cs="Calibri"/>
          <w:i/>
          <w:iCs/>
        </w:rPr>
        <w:t>nonchè</w:t>
      </w:r>
      <w:proofErr w:type="spellEnd"/>
      <w:r w:rsidRPr="004C3726">
        <w:rPr>
          <w:rFonts w:ascii="Calibri" w:hAnsi="Calibri" w:cs="Calibri"/>
          <w:i/>
          <w:iCs/>
        </w:rPr>
        <w:t xml:space="preserve"> ha il diritto di presentare reclamo al Garante per fa protezione dei dati personali. Ha inoltre il diritto alla cancellazione dei dati e alla limitazione al loro trattamento nei casi previsti dal regolamento.</w:t>
      </w:r>
    </w:p>
    <w:p w:rsidR="001D7D04" w:rsidRPr="004C3726" w:rsidRDefault="001D7D04" w:rsidP="001D7D04">
      <w:pPr>
        <w:pStyle w:val="NormaleWeb"/>
        <w:shd w:val="clear" w:color="auto" w:fill="FFFFFF"/>
        <w:spacing w:before="0" w:beforeAutospacing="0" w:after="0" w:afterAutospacing="0"/>
        <w:jc w:val="both"/>
        <w:rPr>
          <w:i/>
          <w:iCs/>
        </w:rPr>
      </w:pPr>
      <w:r w:rsidRPr="004C3726">
        <w:rPr>
          <w:rFonts w:ascii="Calibri" w:hAnsi="Calibri" w:cs="Calibri"/>
          <w:i/>
          <w:iCs/>
        </w:rPr>
        <w:t>Per esercitare tali diritti tutte le richieste devono essere rivolte al Comune di Palermo</w:t>
      </w:r>
    </w:p>
    <w:p w:rsidR="001D7D04" w:rsidRPr="004C3726" w:rsidRDefault="001D7D04" w:rsidP="001D7D04">
      <w:pPr>
        <w:pStyle w:val="NormaleWeb"/>
        <w:shd w:val="clear" w:color="auto" w:fill="FFFFFF"/>
        <w:spacing w:before="0" w:beforeAutospacing="0" w:after="0" w:afterAutospacing="0"/>
        <w:jc w:val="both"/>
        <w:rPr>
          <w:i/>
          <w:iCs/>
        </w:rPr>
      </w:pPr>
      <w:r w:rsidRPr="004C3726">
        <w:rPr>
          <w:rFonts w:ascii="Calibri" w:hAnsi="Calibri" w:cs="Calibri"/>
          <w:i/>
          <w:iCs/>
        </w:rPr>
        <w:t>Indirizzo mail </w:t>
      </w:r>
      <w:hyperlink r:id="rId7" w:tgtFrame="_blank" w:history="1">
        <w:r w:rsidRPr="004C3726">
          <w:rPr>
            <w:rStyle w:val="Collegamentoipertestuale"/>
            <w:i/>
            <w:iCs/>
            <w:color w:val="auto"/>
          </w:rPr>
          <w:t>protocollo@comune.palermo.it</w:t>
        </w:r>
      </w:hyperlink>
    </w:p>
    <w:p w:rsidR="001D7D04" w:rsidRPr="004C3726" w:rsidRDefault="001D7D04" w:rsidP="001D7D04">
      <w:pPr>
        <w:pStyle w:val="NormaleWeb"/>
        <w:shd w:val="clear" w:color="auto" w:fill="FFFFFF"/>
        <w:spacing w:before="0" w:beforeAutospacing="0" w:after="0" w:afterAutospacing="0"/>
        <w:jc w:val="both"/>
        <w:rPr>
          <w:i/>
          <w:iCs/>
        </w:rPr>
      </w:pPr>
      <w:proofErr w:type="spellStart"/>
      <w:r w:rsidRPr="004C3726">
        <w:rPr>
          <w:rFonts w:ascii="Calibri" w:hAnsi="Calibri" w:cs="Calibri"/>
          <w:i/>
          <w:iCs/>
        </w:rPr>
        <w:t>ll</w:t>
      </w:r>
      <w:proofErr w:type="spellEnd"/>
      <w:r w:rsidRPr="004C3726">
        <w:rPr>
          <w:rFonts w:ascii="Calibri" w:hAnsi="Calibri" w:cs="Calibri"/>
          <w:i/>
          <w:iCs/>
        </w:rPr>
        <w:t xml:space="preserve"> responsabile della protezione dei dati è contattabile all'indirizzo mail </w:t>
      </w:r>
      <w:hyperlink r:id="rId8" w:tgtFrame="_blank" w:history="1">
        <w:r w:rsidRPr="004C3726">
          <w:rPr>
            <w:rStyle w:val="Collegamentoipertestuale"/>
            <w:color w:val="auto"/>
          </w:rPr>
          <w:t>rdp@comune.palermo.it</w:t>
        </w:r>
      </w:hyperlink>
    </w:p>
    <w:p w:rsidR="001D7D04" w:rsidRPr="004C3726" w:rsidRDefault="001D7D04" w:rsidP="001D7D04">
      <w:pPr>
        <w:pStyle w:val="NormaleWeb"/>
        <w:shd w:val="clear" w:color="auto" w:fill="FFFFFF"/>
        <w:spacing w:before="40" w:beforeAutospacing="0" w:after="0" w:afterAutospacing="0"/>
        <w:jc w:val="both"/>
        <w:rPr>
          <w:i/>
          <w:iCs/>
        </w:rPr>
      </w:pPr>
      <w:r w:rsidRPr="004C3726">
        <w:rPr>
          <w:rFonts w:ascii="Calibri" w:hAnsi="Calibri" w:cs="Calibri"/>
          <w:b/>
          <w:bCs/>
          <w:i/>
          <w:iCs/>
        </w:rPr>
        <w:t>Periodo di conservazione dei dati</w:t>
      </w:r>
      <w:r w:rsidRPr="004C3726">
        <w:rPr>
          <w:rFonts w:ascii="Calibri" w:hAnsi="Calibri" w:cs="Calibri"/>
          <w:i/>
          <w:iCs/>
        </w:rPr>
        <w:t>: i dati personali saranno conservati per un periodo non superiore a quello necessario per ii perseguimento delle finalità sopra menzionate o comunque non superiore a quello imposto dalla legge per la conservazione dell'alto o del documento che li contiene.</w:t>
      </w:r>
    </w:p>
    <w:p w:rsidR="001D7D04" w:rsidRPr="004C3726" w:rsidRDefault="001D7D04" w:rsidP="001D7D04">
      <w:pPr>
        <w:pStyle w:val="NormaleWeb"/>
        <w:shd w:val="clear" w:color="auto" w:fill="FFFFFF"/>
        <w:spacing w:before="0" w:beforeAutospacing="0" w:after="0" w:afterAutospacing="0"/>
        <w:ind w:firstLine="709"/>
        <w:jc w:val="both"/>
        <w:rPr>
          <w:rFonts w:ascii="Calibri" w:hAnsi="Calibri" w:cs="Calibri"/>
          <w:i/>
          <w:iCs/>
        </w:rPr>
      </w:pPr>
    </w:p>
    <w:p w:rsidR="001D7D04" w:rsidRPr="004C3726" w:rsidRDefault="001D7D04" w:rsidP="001D7D04">
      <w:pPr>
        <w:pStyle w:val="NormaleWeb"/>
        <w:shd w:val="clear" w:color="auto" w:fill="FFFFFF"/>
        <w:spacing w:before="0" w:beforeAutospacing="0" w:after="0" w:afterAutospacing="0"/>
        <w:ind w:firstLine="709"/>
        <w:jc w:val="both"/>
        <w:rPr>
          <w:i/>
          <w:iCs/>
        </w:rPr>
      </w:pPr>
      <w:r w:rsidRPr="004C3726">
        <w:rPr>
          <w:i/>
          <w:iCs/>
          <w:noProof/>
        </w:rPr>
        <mc:AlternateContent>
          <mc:Choice Requires="wps">
            <w:drawing>
              <wp:inline distT="0" distB="0" distL="0" distR="0" wp14:anchorId="6658A86A" wp14:editId="7241DF3F">
                <wp:extent cx="114300" cy="104775"/>
                <wp:effectExtent l="0" t="0" r="0" b="0"/>
                <wp:docPr id="1765377795"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14D99" id="Rettangolo 1" o:spid="_x0000_s1026" style="width:9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" filled="f" stroked="f">
                <o:lock v:ext="edit" aspectratio="t"/>
                <w10:anchorlock/>
              </v:rect>
            </w:pict>
          </mc:Fallback>
        </mc:AlternateContent>
      </w:r>
      <w:r w:rsidRPr="004C3726">
        <w:rPr>
          <w:rFonts w:ascii="Calibri" w:hAnsi="Calibri" w:cs="Calibri"/>
          <w:i/>
          <w:iCs/>
        </w:rPr>
        <w:t xml:space="preserve">Il/la sottoscritto/a dichiara di aver letto l'informativa </w:t>
      </w:r>
      <w:proofErr w:type="gramStart"/>
      <w:r w:rsidRPr="004C3726">
        <w:rPr>
          <w:rFonts w:ascii="Calibri" w:hAnsi="Calibri" w:cs="Calibri"/>
          <w:i/>
          <w:iCs/>
        </w:rPr>
        <w:t>sui trattamento</w:t>
      </w:r>
      <w:proofErr w:type="gramEnd"/>
      <w:r w:rsidRPr="004C3726">
        <w:rPr>
          <w:rFonts w:ascii="Calibri" w:hAnsi="Calibri" w:cs="Calibri"/>
          <w:i/>
          <w:iCs/>
        </w:rPr>
        <w:t xml:space="preserve"> dei dati personali</w:t>
      </w:r>
    </w:p>
    <w:p w:rsidR="001D7D04" w:rsidRPr="001703A9" w:rsidRDefault="001D7D04" w:rsidP="001D7D04">
      <w:pPr>
        <w:spacing w:after="0" w:line="240" w:lineRule="atLeast"/>
        <w:jc w:val="both"/>
        <w:rPr>
          <w:rFonts w:ascii="Times" w:hAnsi="Times" w:cs="Times"/>
          <w:sz w:val="24"/>
        </w:rPr>
      </w:pPr>
    </w:p>
    <w:p w:rsidR="001D7D04" w:rsidRDefault="001D7D04" w:rsidP="001D7D04"/>
    <w:p w:rsidR="00A44BFD" w:rsidRDefault="00A44BFD">
      <w:bookmarkStart w:id="0" w:name="_GoBack"/>
      <w:bookmarkEnd w:id="0"/>
    </w:p>
    <w:sectPr w:rsidR="00A44B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D22F0"/>
    <w:multiLevelType w:val="multilevel"/>
    <w:tmpl w:val="15689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C6686"/>
    <w:multiLevelType w:val="hybridMultilevel"/>
    <w:tmpl w:val="E104E270"/>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B63CE1"/>
    <w:multiLevelType w:val="multilevel"/>
    <w:tmpl w:val="984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E4788"/>
    <w:multiLevelType w:val="multilevel"/>
    <w:tmpl w:val="158020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F79E3"/>
    <w:multiLevelType w:val="multilevel"/>
    <w:tmpl w:val="A300C952"/>
    <w:lvl w:ilvl="0">
      <w:start w:val="1"/>
      <w:numFmt w:val="decimal"/>
      <w:lvlText w:val="%1."/>
      <w:lvlJc w:val="left"/>
      <w:pPr>
        <w:ind w:left="696"/>
      </w:pPr>
      <w:rPr>
        <w:b w:val="0"/>
        <w:i w:val="0"/>
        <w:strike w:val="0"/>
        <w:dstrike w:val="0"/>
        <w:color w:val="000000"/>
        <w:sz w:val="21"/>
        <w:szCs w:val="21"/>
        <w:u w:val="none" w:color="000000"/>
        <w:bdr w:val="none" w:sz="0" w:space="0" w:color="auto"/>
        <w:shd w:val="clear" w:color="auto" w:fill="auto"/>
        <w:vertAlign w:val="baseline"/>
      </w:rPr>
    </w:lvl>
    <w:lvl w:ilvl="1">
      <w:start w:val="1"/>
      <w:numFmt w:val="bullet"/>
      <w:lvlText w:val=""/>
      <w:lvlJc w:val="left"/>
      <w:pPr>
        <w:ind w:left="131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3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EE401BD"/>
    <w:multiLevelType w:val="multilevel"/>
    <w:tmpl w:val="DDE2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944D1"/>
    <w:multiLevelType w:val="hybridMultilevel"/>
    <w:tmpl w:val="B27AA58A"/>
    <w:lvl w:ilvl="0" w:tplc="00000001">
      <w:numFmt w:val="bullet"/>
      <w:lvlText w:val="-"/>
      <w:lvlJc w:val="left"/>
      <w:pPr>
        <w:ind w:left="720" w:hanging="360"/>
      </w:pPr>
      <w:rPr>
        <w:rFonts w:ascii="Tahoma" w:hAnsi="Tahoma" w:cs="Tahom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622027"/>
    <w:multiLevelType w:val="hybridMultilevel"/>
    <w:tmpl w:val="7C8C6E20"/>
    <w:lvl w:ilvl="0" w:tplc="46602712">
      <w:start w:val="1"/>
      <w:numFmt w:val="bullet"/>
      <w:lvlText w:val=""/>
      <w:lvlJc w:val="left"/>
      <w:pPr>
        <w:ind w:left="720" w:hanging="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04"/>
    <w:rsid w:val="001D7D04"/>
    <w:rsid w:val="00A44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0839A-0E68-459F-AECA-679A6505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7D0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7D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D04"/>
  </w:style>
  <w:style w:type="paragraph" w:styleId="Paragrafoelenco">
    <w:name w:val="List Paragraph"/>
    <w:basedOn w:val="Normale"/>
    <w:uiPriority w:val="34"/>
    <w:qFormat/>
    <w:rsid w:val="001D7D04"/>
    <w:pPr>
      <w:ind w:left="720"/>
      <w:contextualSpacing/>
    </w:pPr>
  </w:style>
  <w:style w:type="paragraph" w:styleId="NormaleWeb">
    <w:name w:val="Normal (Web)"/>
    <w:basedOn w:val="Normale"/>
    <w:uiPriority w:val="99"/>
    <w:unhideWhenUsed/>
    <w:rsid w:val="001D7D0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D7D04"/>
    <w:rPr>
      <w:color w:val="0000FF"/>
      <w:u w:val="single"/>
    </w:rPr>
  </w:style>
  <w:style w:type="table" w:styleId="Grigliatabella">
    <w:name w:val="Table Grid"/>
    <w:basedOn w:val="Tabellanormale"/>
    <w:uiPriority w:val="39"/>
    <w:rsid w:val="001D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p@comune.palermo.it" TargetMode="External"/><Relationship Id="rId3" Type="http://schemas.openxmlformats.org/officeDocument/2006/relationships/settings" Target="settings.xml"/><Relationship Id="rId7" Type="http://schemas.openxmlformats.org/officeDocument/2006/relationships/hyperlink" Target="mailto:protocollo@comune.paler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palermo.it" TargetMode="External"/><Relationship Id="rId5" Type="http://schemas.openxmlformats.org/officeDocument/2006/relationships/hyperlink" Target="mailto:sviluppoeconomico@cert.comune.palerm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11138</Characters>
  <Application>Microsoft Office Word</Application>
  <DocSecurity>0</DocSecurity>
  <Lines>210</Lines>
  <Paragraphs>85</Paragraphs>
  <ScaleCrop>false</ScaleCrop>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Giuseppa Buttitta</dc:creator>
  <cp:keywords/>
  <dc:description/>
  <cp:lastModifiedBy>Giuseppa Buttitta</cp:lastModifiedBy>
  <cp:revision>1</cp:revision>
  <dcterms:created xsi:type="dcterms:W3CDTF">2024-11-08T14:25:00Z</dcterms:created>
  <dcterms:modified xsi:type="dcterms:W3CDTF">2024-11-08T14:26:00Z</dcterms:modified>
</cp:coreProperties>
</file>